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4968" w:rsidRDefault="00C74968" w:rsidP="00C74968">
      <w:pPr>
        <w:jc w:val="center"/>
        <w:rPr>
          <w:rFonts w:ascii="Segoe UI" w:hAnsi="Segoe UI" w:cs="Segoe UI"/>
          <w:b/>
          <w:sz w:val="28"/>
          <w:szCs w:val="28"/>
        </w:rPr>
      </w:pPr>
    </w:p>
    <w:p w:rsidR="00C74968" w:rsidRDefault="00C74968" w:rsidP="00C74968">
      <w:pPr>
        <w:jc w:val="center"/>
        <w:rPr>
          <w:rFonts w:ascii="Segoe UI" w:hAnsi="Segoe UI" w:cs="Segoe UI"/>
          <w:b/>
          <w:sz w:val="28"/>
          <w:szCs w:val="28"/>
        </w:rPr>
      </w:pPr>
    </w:p>
    <w:p w:rsidR="00C74968" w:rsidRDefault="00C74968" w:rsidP="00C74968">
      <w:pPr>
        <w:jc w:val="center"/>
        <w:rPr>
          <w:rFonts w:ascii="Segoe UI" w:hAnsi="Segoe UI" w:cs="Segoe UI"/>
          <w:b/>
          <w:sz w:val="28"/>
          <w:szCs w:val="28"/>
        </w:rPr>
      </w:pPr>
      <w:r>
        <w:rPr>
          <w:rFonts w:ascii="Segoe UI" w:hAnsi="Segoe UI" w:cs="Segoe UI"/>
          <w:b/>
          <w:sz w:val="28"/>
          <w:szCs w:val="28"/>
        </w:rPr>
        <w:t>Worksheet #1 for the Younger Generation</w:t>
      </w:r>
    </w:p>
    <w:p w:rsidR="00C74968" w:rsidRDefault="00C74968" w:rsidP="00C74968">
      <w:pPr>
        <w:jc w:val="center"/>
        <w:rPr>
          <w:rFonts w:ascii="Segoe UI" w:hAnsi="Segoe UI" w:cs="Segoe UI"/>
          <w:b/>
          <w:sz w:val="28"/>
          <w:szCs w:val="28"/>
        </w:rPr>
      </w:pPr>
      <w:r>
        <w:rPr>
          <w:rFonts w:ascii="Segoe UI" w:hAnsi="Segoe UI" w:cs="Segoe UI"/>
          <w:b/>
          <w:sz w:val="28"/>
          <w:szCs w:val="28"/>
        </w:rPr>
        <w:t>Communicating About Farm Transfer</w:t>
      </w:r>
    </w:p>
    <w:p w:rsidR="00C74968" w:rsidRDefault="00C74968" w:rsidP="00C74968">
      <w:pPr>
        <w:jc w:val="center"/>
        <w:rPr>
          <w:rFonts w:ascii="Segoe UI" w:hAnsi="Segoe UI" w:cs="Segoe UI"/>
          <w:b/>
          <w:sz w:val="28"/>
          <w:szCs w:val="28"/>
        </w:rPr>
      </w:pPr>
    </w:p>
    <w:p w:rsidR="00C74968" w:rsidRDefault="00C74968" w:rsidP="00C74968">
      <w:pPr>
        <w:autoSpaceDE w:val="0"/>
        <w:autoSpaceDN w:val="0"/>
        <w:adjustRightInd w:val="0"/>
        <w:rPr>
          <w:rFonts w:ascii="Segoe UI" w:eastAsiaTheme="minorHAnsi" w:hAnsi="Segoe UI" w:cs="Segoe UI"/>
          <w:b/>
          <w:bCs/>
          <w:sz w:val="22"/>
          <w:szCs w:val="22"/>
        </w:rPr>
      </w:pPr>
    </w:p>
    <w:p w:rsidR="00C74968" w:rsidRPr="00C62E8A" w:rsidRDefault="00C74968" w:rsidP="00C74968">
      <w:pPr>
        <w:autoSpaceDE w:val="0"/>
        <w:autoSpaceDN w:val="0"/>
        <w:adjustRightInd w:val="0"/>
        <w:rPr>
          <w:rFonts w:ascii="Segoe UI" w:eastAsiaTheme="minorHAnsi" w:hAnsi="Segoe UI" w:cs="Segoe UI"/>
          <w:b/>
          <w:bCs/>
          <w:sz w:val="28"/>
          <w:szCs w:val="28"/>
        </w:rPr>
      </w:pPr>
      <w:r w:rsidRPr="00C74968">
        <w:rPr>
          <w:rFonts w:ascii="Segoe UI" w:eastAsiaTheme="minorHAnsi" w:hAnsi="Segoe UI" w:cs="Segoe UI"/>
          <w:b/>
          <w:bCs/>
          <w:sz w:val="22"/>
          <w:szCs w:val="22"/>
        </w:rPr>
        <w:t xml:space="preserve">What are the dynamics and </w:t>
      </w:r>
      <w:r>
        <w:rPr>
          <w:rFonts w:ascii="Segoe UI" w:eastAsiaTheme="minorHAnsi" w:hAnsi="Segoe UI" w:cs="Segoe UI"/>
          <w:b/>
          <w:bCs/>
          <w:sz w:val="22"/>
          <w:szCs w:val="22"/>
        </w:rPr>
        <w:t xml:space="preserve">communications </w:t>
      </w:r>
      <w:r w:rsidRPr="00C74968">
        <w:rPr>
          <w:rFonts w:ascii="Segoe UI" w:eastAsiaTheme="minorHAnsi" w:hAnsi="Segoe UI" w:cs="Segoe UI"/>
          <w:b/>
          <w:bCs/>
          <w:sz w:val="22"/>
          <w:szCs w:val="22"/>
        </w:rPr>
        <w:t>styles in your</w:t>
      </w:r>
      <w:r>
        <w:rPr>
          <w:rFonts w:ascii="Segoe UI" w:eastAsiaTheme="minorHAnsi" w:hAnsi="Segoe UI" w:cs="Segoe UI"/>
          <w:b/>
          <w:bCs/>
          <w:sz w:val="28"/>
          <w:szCs w:val="28"/>
        </w:rPr>
        <w:t xml:space="preserve"> </w:t>
      </w:r>
      <w:r w:rsidRPr="00C74968">
        <w:rPr>
          <w:rFonts w:ascii="Segoe UI" w:eastAsiaTheme="minorHAnsi" w:hAnsi="Segoe UI" w:cs="Segoe UI"/>
          <w:b/>
          <w:bCs/>
          <w:sz w:val="22"/>
          <w:szCs w:val="22"/>
        </w:rPr>
        <w:t>farm situation?</w:t>
      </w:r>
    </w:p>
    <w:p w:rsidR="00C74968" w:rsidRDefault="00C74968" w:rsidP="00C74968">
      <w:pPr>
        <w:autoSpaceDE w:val="0"/>
        <w:autoSpaceDN w:val="0"/>
        <w:adjustRightInd w:val="0"/>
        <w:rPr>
          <w:rFonts w:ascii="Segoe UI" w:eastAsiaTheme="minorHAnsi" w:hAnsi="Segoe UI" w:cs="Segoe UI"/>
          <w:b/>
          <w:bCs/>
        </w:rPr>
      </w:pPr>
    </w:p>
    <w:p w:rsidR="00C74968" w:rsidRPr="00C74968" w:rsidRDefault="00C74968" w:rsidP="00C74968">
      <w:pPr>
        <w:autoSpaceDE w:val="0"/>
        <w:autoSpaceDN w:val="0"/>
        <w:adjustRightInd w:val="0"/>
        <w:rPr>
          <w:rFonts w:ascii="Segoe UI" w:eastAsiaTheme="minorHAnsi" w:hAnsi="Segoe UI" w:cs="Segoe UI"/>
          <w:sz w:val="18"/>
          <w:szCs w:val="18"/>
        </w:rPr>
      </w:pPr>
      <w:r w:rsidRPr="00C74968">
        <w:rPr>
          <w:rFonts w:ascii="Segoe UI" w:eastAsiaTheme="minorHAnsi" w:hAnsi="Segoe UI" w:cs="Segoe UI"/>
          <w:sz w:val="20"/>
          <w:szCs w:val="20"/>
        </w:rPr>
        <w:t xml:space="preserve">1. Think of an elder you are working with on farm transition: What is the most effective way to approach this elder about a difficult decision? </w:t>
      </w:r>
      <w:r w:rsidRPr="00C74968">
        <w:rPr>
          <w:rFonts w:ascii="Segoe UI" w:eastAsiaTheme="minorHAnsi" w:hAnsi="Segoe UI" w:cs="Segoe UI"/>
          <w:sz w:val="18"/>
          <w:szCs w:val="18"/>
        </w:rPr>
        <w:t>For example, is it better to approach him/her while working together in the barn or at a sit-down in the farm office? Does the process go better if you provide a lot of background explanation to warm up to the problem, or is cutting to the chase a more effective way to capture his/her attention? Does he/her prefer spelled out options or is he better with brainstorming?</w:t>
      </w:r>
    </w:p>
    <w:p w:rsidR="00C74968" w:rsidRPr="00C74968" w:rsidRDefault="00C74968" w:rsidP="00C74968">
      <w:pPr>
        <w:autoSpaceDE w:val="0"/>
        <w:autoSpaceDN w:val="0"/>
        <w:adjustRightInd w:val="0"/>
        <w:rPr>
          <w:rFonts w:ascii="Segoe UI" w:eastAsiaTheme="minorHAnsi" w:hAnsi="Segoe UI" w:cs="Segoe UI"/>
          <w:sz w:val="20"/>
          <w:szCs w:val="20"/>
        </w:rPr>
      </w:pPr>
    </w:p>
    <w:p w:rsidR="00C74968" w:rsidRPr="00C74968" w:rsidRDefault="00C74968" w:rsidP="00C74968">
      <w:pPr>
        <w:autoSpaceDE w:val="0"/>
        <w:autoSpaceDN w:val="0"/>
        <w:adjustRightInd w:val="0"/>
        <w:rPr>
          <w:rFonts w:ascii="Segoe UI" w:eastAsiaTheme="minorHAnsi" w:hAnsi="Segoe UI" w:cs="Segoe UI"/>
          <w:sz w:val="20"/>
          <w:szCs w:val="20"/>
        </w:rPr>
      </w:pPr>
    </w:p>
    <w:p w:rsidR="00C74968" w:rsidRPr="00C74968" w:rsidRDefault="00C74968" w:rsidP="00C74968">
      <w:pPr>
        <w:autoSpaceDE w:val="0"/>
        <w:autoSpaceDN w:val="0"/>
        <w:adjustRightInd w:val="0"/>
        <w:rPr>
          <w:rFonts w:ascii="Segoe UI" w:eastAsiaTheme="minorHAnsi" w:hAnsi="Segoe UI" w:cs="Segoe UI"/>
          <w:sz w:val="20"/>
          <w:szCs w:val="20"/>
        </w:rPr>
      </w:pPr>
    </w:p>
    <w:p w:rsidR="00C74968" w:rsidRPr="00C74968" w:rsidRDefault="00C74968" w:rsidP="00C74968">
      <w:pPr>
        <w:autoSpaceDE w:val="0"/>
        <w:autoSpaceDN w:val="0"/>
        <w:adjustRightInd w:val="0"/>
        <w:rPr>
          <w:rFonts w:ascii="Segoe UI" w:eastAsiaTheme="minorHAnsi" w:hAnsi="Segoe UI" w:cs="Segoe UI"/>
          <w:sz w:val="20"/>
          <w:szCs w:val="20"/>
        </w:rPr>
      </w:pPr>
    </w:p>
    <w:p w:rsidR="00C74968" w:rsidRPr="00C74968" w:rsidRDefault="00C74968" w:rsidP="00C74968">
      <w:pPr>
        <w:autoSpaceDE w:val="0"/>
        <w:autoSpaceDN w:val="0"/>
        <w:adjustRightInd w:val="0"/>
        <w:rPr>
          <w:rFonts w:ascii="Segoe UI" w:eastAsiaTheme="minorHAnsi" w:hAnsi="Segoe UI" w:cs="Segoe UI"/>
          <w:sz w:val="20"/>
          <w:szCs w:val="20"/>
        </w:rPr>
      </w:pPr>
      <w:r w:rsidRPr="00C74968">
        <w:rPr>
          <w:rFonts w:ascii="Segoe UI" w:eastAsiaTheme="minorHAnsi" w:hAnsi="Segoe UI" w:cs="Segoe UI"/>
          <w:sz w:val="20"/>
          <w:szCs w:val="20"/>
        </w:rPr>
        <w:t xml:space="preserve">2. Is there </w:t>
      </w:r>
      <w:r w:rsidRPr="00C74968">
        <w:rPr>
          <w:rFonts w:ascii="Segoe UI" w:eastAsiaTheme="minorHAnsi" w:hAnsi="Segoe UI" w:cs="Segoe UI"/>
          <w:i/>
          <w:sz w:val="20"/>
          <w:szCs w:val="20"/>
        </w:rPr>
        <w:t xml:space="preserve">another </w:t>
      </w:r>
      <w:r w:rsidRPr="00C74968">
        <w:rPr>
          <w:rFonts w:ascii="Segoe UI" w:eastAsiaTheme="minorHAnsi" w:hAnsi="Segoe UI" w:cs="Segoe UI"/>
          <w:sz w:val="20"/>
          <w:szCs w:val="20"/>
        </w:rPr>
        <w:t>elder you are working with on farm transition? What is the best way to communicate with that elder?</w:t>
      </w:r>
    </w:p>
    <w:p w:rsidR="00C74968" w:rsidRPr="00C74968" w:rsidRDefault="00C74968" w:rsidP="00C74968">
      <w:pPr>
        <w:autoSpaceDE w:val="0"/>
        <w:autoSpaceDN w:val="0"/>
        <w:adjustRightInd w:val="0"/>
        <w:rPr>
          <w:rFonts w:ascii="Segoe UI" w:eastAsiaTheme="minorHAnsi" w:hAnsi="Segoe UI" w:cs="Segoe UI"/>
          <w:sz w:val="20"/>
          <w:szCs w:val="20"/>
        </w:rPr>
      </w:pPr>
    </w:p>
    <w:p w:rsidR="00C74968" w:rsidRPr="00C74968" w:rsidRDefault="00C74968" w:rsidP="00C74968">
      <w:pPr>
        <w:autoSpaceDE w:val="0"/>
        <w:autoSpaceDN w:val="0"/>
        <w:adjustRightInd w:val="0"/>
        <w:rPr>
          <w:rFonts w:ascii="Segoe UI" w:eastAsiaTheme="minorHAnsi" w:hAnsi="Segoe UI" w:cs="Segoe UI"/>
          <w:sz w:val="20"/>
          <w:szCs w:val="20"/>
        </w:rPr>
      </w:pPr>
    </w:p>
    <w:p w:rsidR="00C74968" w:rsidRPr="00C74968" w:rsidRDefault="00C74968" w:rsidP="00C74968">
      <w:pPr>
        <w:autoSpaceDE w:val="0"/>
        <w:autoSpaceDN w:val="0"/>
        <w:adjustRightInd w:val="0"/>
        <w:rPr>
          <w:rFonts w:ascii="Segoe UI" w:eastAsiaTheme="minorHAnsi" w:hAnsi="Segoe UI" w:cs="Segoe UI"/>
          <w:sz w:val="20"/>
          <w:szCs w:val="20"/>
        </w:rPr>
      </w:pPr>
    </w:p>
    <w:p w:rsidR="00C74968" w:rsidRPr="00C74968" w:rsidRDefault="00C74968" w:rsidP="00C74968">
      <w:pPr>
        <w:autoSpaceDE w:val="0"/>
        <w:autoSpaceDN w:val="0"/>
        <w:adjustRightInd w:val="0"/>
        <w:rPr>
          <w:rFonts w:ascii="Segoe UI" w:eastAsiaTheme="minorHAnsi" w:hAnsi="Segoe UI" w:cs="Segoe UI"/>
          <w:sz w:val="20"/>
          <w:szCs w:val="20"/>
        </w:rPr>
      </w:pPr>
    </w:p>
    <w:p w:rsidR="00C74968" w:rsidRPr="00C74968" w:rsidRDefault="00C74968" w:rsidP="00C74968">
      <w:pPr>
        <w:autoSpaceDE w:val="0"/>
        <w:autoSpaceDN w:val="0"/>
        <w:adjustRightInd w:val="0"/>
        <w:rPr>
          <w:rFonts w:ascii="Segoe UI" w:eastAsiaTheme="minorHAnsi" w:hAnsi="Segoe UI" w:cs="Segoe UI"/>
          <w:sz w:val="20"/>
          <w:szCs w:val="20"/>
        </w:rPr>
      </w:pPr>
    </w:p>
    <w:p w:rsidR="00C74968" w:rsidRPr="00C74968" w:rsidRDefault="00C74968" w:rsidP="00C74968">
      <w:pPr>
        <w:autoSpaceDE w:val="0"/>
        <w:autoSpaceDN w:val="0"/>
        <w:adjustRightInd w:val="0"/>
        <w:rPr>
          <w:rFonts w:ascii="Segoe UI" w:eastAsiaTheme="minorHAnsi" w:hAnsi="Segoe UI" w:cs="Segoe UI"/>
          <w:sz w:val="20"/>
          <w:szCs w:val="20"/>
        </w:rPr>
      </w:pPr>
      <w:r w:rsidRPr="00C74968">
        <w:rPr>
          <w:rFonts w:ascii="Segoe UI" w:eastAsiaTheme="minorHAnsi" w:hAnsi="Segoe UI" w:cs="Segoe UI"/>
          <w:sz w:val="20"/>
          <w:szCs w:val="20"/>
        </w:rPr>
        <w:t>3. How do your elders make joint decisions? How do their styles work or not work well together? What happens if you approach one versus the other?</w:t>
      </w:r>
    </w:p>
    <w:p w:rsidR="00C74968" w:rsidRPr="00C74968" w:rsidRDefault="00C74968" w:rsidP="00C74968">
      <w:pPr>
        <w:autoSpaceDE w:val="0"/>
        <w:autoSpaceDN w:val="0"/>
        <w:adjustRightInd w:val="0"/>
        <w:rPr>
          <w:rFonts w:ascii="Segoe UI" w:eastAsiaTheme="minorHAnsi" w:hAnsi="Segoe UI" w:cs="Segoe UI"/>
          <w:sz w:val="20"/>
          <w:szCs w:val="20"/>
        </w:rPr>
      </w:pPr>
    </w:p>
    <w:p w:rsidR="00C74968" w:rsidRPr="00C74968" w:rsidRDefault="00C74968" w:rsidP="00C74968">
      <w:pPr>
        <w:autoSpaceDE w:val="0"/>
        <w:autoSpaceDN w:val="0"/>
        <w:adjustRightInd w:val="0"/>
        <w:rPr>
          <w:rFonts w:ascii="Segoe UI" w:eastAsiaTheme="minorHAnsi" w:hAnsi="Segoe UI" w:cs="Segoe UI"/>
          <w:sz w:val="20"/>
          <w:szCs w:val="20"/>
        </w:rPr>
      </w:pPr>
    </w:p>
    <w:p w:rsidR="00C74968" w:rsidRPr="00C74968" w:rsidRDefault="00C74968" w:rsidP="00C74968">
      <w:pPr>
        <w:autoSpaceDE w:val="0"/>
        <w:autoSpaceDN w:val="0"/>
        <w:adjustRightInd w:val="0"/>
        <w:rPr>
          <w:rFonts w:ascii="Segoe UI" w:eastAsiaTheme="minorHAnsi" w:hAnsi="Segoe UI" w:cs="Segoe UI"/>
          <w:sz w:val="20"/>
          <w:szCs w:val="20"/>
        </w:rPr>
      </w:pPr>
    </w:p>
    <w:p w:rsidR="00C74968" w:rsidRPr="00C74968" w:rsidRDefault="00C74968" w:rsidP="00C74968">
      <w:pPr>
        <w:autoSpaceDE w:val="0"/>
        <w:autoSpaceDN w:val="0"/>
        <w:adjustRightInd w:val="0"/>
        <w:rPr>
          <w:rFonts w:ascii="Segoe UI" w:eastAsiaTheme="minorHAnsi" w:hAnsi="Segoe UI" w:cs="Segoe UI"/>
          <w:sz w:val="20"/>
          <w:szCs w:val="20"/>
        </w:rPr>
      </w:pPr>
    </w:p>
    <w:p w:rsidR="00C74968" w:rsidRPr="00C74968" w:rsidRDefault="00C74968" w:rsidP="00C74968">
      <w:pPr>
        <w:autoSpaceDE w:val="0"/>
        <w:autoSpaceDN w:val="0"/>
        <w:adjustRightInd w:val="0"/>
        <w:rPr>
          <w:rFonts w:ascii="Segoe UI" w:eastAsiaTheme="minorHAnsi" w:hAnsi="Segoe UI" w:cs="Segoe UI"/>
          <w:sz w:val="20"/>
          <w:szCs w:val="20"/>
        </w:rPr>
      </w:pPr>
      <w:r w:rsidRPr="00C74968">
        <w:rPr>
          <w:rFonts w:ascii="Segoe UI" w:eastAsiaTheme="minorHAnsi" w:hAnsi="Segoe UI" w:cs="Segoe UI"/>
          <w:sz w:val="20"/>
          <w:szCs w:val="20"/>
        </w:rPr>
        <w:t>4. How do you resemble your elders with respect to communication style?</w:t>
      </w:r>
    </w:p>
    <w:p w:rsidR="00C74968" w:rsidRPr="00C74968" w:rsidRDefault="00C74968" w:rsidP="00C74968">
      <w:pPr>
        <w:autoSpaceDE w:val="0"/>
        <w:autoSpaceDN w:val="0"/>
        <w:adjustRightInd w:val="0"/>
        <w:rPr>
          <w:rFonts w:ascii="Segoe UI" w:eastAsiaTheme="minorHAnsi" w:hAnsi="Segoe UI" w:cs="Segoe UI"/>
          <w:sz w:val="20"/>
          <w:szCs w:val="20"/>
        </w:rPr>
      </w:pPr>
    </w:p>
    <w:p w:rsidR="00C74968" w:rsidRPr="00C74968" w:rsidRDefault="00C74968" w:rsidP="00C74968">
      <w:pPr>
        <w:autoSpaceDE w:val="0"/>
        <w:autoSpaceDN w:val="0"/>
        <w:adjustRightInd w:val="0"/>
        <w:rPr>
          <w:rFonts w:ascii="Segoe UI" w:eastAsiaTheme="minorHAnsi" w:hAnsi="Segoe UI" w:cs="Segoe UI"/>
          <w:sz w:val="20"/>
          <w:szCs w:val="20"/>
        </w:rPr>
      </w:pPr>
    </w:p>
    <w:p w:rsidR="00C74968" w:rsidRPr="00C74968" w:rsidRDefault="00C74968" w:rsidP="00C74968">
      <w:pPr>
        <w:autoSpaceDE w:val="0"/>
        <w:autoSpaceDN w:val="0"/>
        <w:adjustRightInd w:val="0"/>
        <w:rPr>
          <w:rFonts w:ascii="Segoe UI" w:eastAsiaTheme="minorHAnsi" w:hAnsi="Segoe UI" w:cs="Segoe UI"/>
          <w:sz w:val="20"/>
          <w:szCs w:val="20"/>
        </w:rPr>
      </w:pPr>
    </w:p>
    <w:p w:rsidR="00C74968" w:rsidRPr="00C74968" w:rsidRDefault="00C74968" w:rsidP="00C74968">
      <w:pPr>
        <w:autoSpaceDE w:val="0"/>
        <w:autoSpaceDN w:val="0"/>
        <w:adjustRightInd w:val="0"/>
        <w:rPr>
          <w:rFonts w:ascii="Segoe UI" w:eastAsiaTheme="minorHAnsi" w:hAnsi="Segoe UI" w:cs="Segoe UI"/>
          <w:sz w:val="20"/>
          <w:szCs w:val="20"/>
        </w:rPr>
      </w:pPr>
    </w:p>
    <w:p w:rsidR="00C74968" w:rsidRPr="00C74968" w:rsidRDefault="00C74968" w:rsidP="00C74968">
      <w:pPr>
        <w:autoSpaceDE w:val="0"/>
        <w:autoSpaceDN w:val="0"/>
        <w:adjustRightInd w:val="0"/>
        <w:rPr>
          <w:rFonts w:ascii="Segoe UI" w:eastAsiaTheme="minorHAnsi" w:hAnsi="Segoe UI" w:cs="Segoe UI"/>
          <w:sz w:val="20"/>
          <w:szCs w:val="20"/>
        </w:rPr>
      </w:pPr>
      <w:r w:rsidRPr="00C74968">
        <w:rPr>
          <w:rFonts w:ascii="Segoe UI" w:eastAsiaTheme="minorHAnsi" w:hAnsi="Segoe UI" w:cs="Segoe UI"/>
          <w:sz w:val="20"/>
          <w:szCs w:val="20"/>
        </w:rPr>
        <w:t>5. How and how well do you communicate with your siblings, and they with each other? Who are your allies in the farm succession planning process? Are there sides? Are there unspoken feelings and opinions about the farm and its future? Can you get them</w:t>
      </w:r>
      <w:r>
        <w:rPr>
          <w:rFonts w:ascii="Segoe UI" w:eastAsiaTheme="minorHAnsi" w:hAnsi="Segoe UI" w:cs="Segoe UI"/>
          <w:sz w:val="20"/>
          <w:szCs w:val="20"/>
        </w:rPr>
        <w:t xml:space="preserve"> </w:t>
      </w:r>
      <w:r w:rsidRPr="00C74968">
        <w:rPr>
          <w:rFonts w:ascii="Segoe UI" w:eastAsiaTheme="minorHAnsi" w:hAnsi="Segoe UI" w:cs="Segoe UI"/>
          <w:sz w:val="20"/>
          <w:szCs w:val="20"/>
        </w:rPr>
        <w:t>sorted out or at least put on the table?</w:t>
      </w:r>
    </w:p>
    <w:p w:rsidR="00C74968" w:rsidRPr="00C74968" w:rsidRDefault="00C74968" w:rsidP="00C74968">
      <w:pPr>
        <w:autoSpaceDE w:val="0"/>
        <w:autoSpaceDN w:val="0"/>
        <w:adjustRightInd w:val="0"/>
        <w:rPr>
          <w:rFonts w:ascii="Segoe UI" w:eastAsiaTheme="minorHAnsi" w:hAnsi="Segoe UI" w:cs="Segoe UI"/>
          <w:sz w:val="20"/>
          <w:szCs w:val="20"/>
        </w:rPr>
      </w:pPr>
    </w:p>
    <w:p w:rsidR="00C74968" w:rsidRPr="00C74968" w:rsidRDefault="00C74968" w:rsidP="00C74968">
      <w:pPr>
        <w:autoSpaceDE w:val="0"/>
        <w:autoSpaceDN w:val="0"/>
        <w:adjustRightInd w:val="0"/>
        <w:rPr>
          <w:rFonts w:ascii="Segoe UI" w:eastAsiaTheme="minorHAnsi" w:hAnsi="Segoe UI" w:cs="Segoe UI"/>
          <w:sz w:val="20"/>
          <w:szCs w:val="20"/>
        </w:rPr>
      </w:pPr>
    </w:p>
    <w:p w:rsidR="00C74968" w:rsidRPr="00C74968" w:rsidRDefault="00C74968" w:rsidP="00C74968">
      <w:pPr>
        <w:autoSpaceDE w:val="0"/>
        <w:autoSpaceDN w:val="0"/>
        <w:adjustRightInd w:val="0"/>
        <w:rPr>
          <w:rFonts w:ascii="Univers-Condensed" w:eastAsiaTheme="minorHAnsi" w:hAnsi="Univers-Condensed" w:cs="Univers-Condensed"/>
          <w:sz w:val="20"/>
          <w:szCs w:val="20"/>
        </w:rPr>
      </w:pPr>
    </w:p>
    <w:p w:rsidR="00BC0FB1" w:rsidRPr="00C74968" w:rsidRDefault="00C74968" w:rsidP="008D5551">
      <w:pPr>
        <w:rPr>
          <w:rFonts w:ascii="Segoe UI" w:hAnsi="Segoe UI" w:cs="Segoe UI"/>
          <w:b/>
          <w:sz w:val="20"/>
          <w:szCs w:val="20"/>
        </w:rPr>
      </w:pPr>
      <w:r w:rsidRPr="00C74968">
        <w:rPr>
          <w:rFonts w:ascii="Segoe UI" w:hAnsi="Segoe UI" w:cs="Segoe UI"/>
          <w:b/>
          <w:sz w:val="20"/>
          <w:szCs w:val="20"/>
        </w:rPr>
        <w:t xml:space="preserve"> </w:t>
      </w:r>
    </w:p>
    <w:sectPr w:rsidR="00BC0FB1" w:rsidRPr="00C74968" w:rsidSect="00770762">
      <w:headerReference w:type="first" r:id="rId8"/>
      <w:footerReference w:type="first" r:id="rId9"/>
      <w:pgSz w:w="12240" w:h="15840"/>
      <w:pgMar w:top="720" w:right="1008" w:bottom="720" w:left="1008" w:header="720" w:footer="385"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53B1" w:rsidRDefault="000753B1" w:rsidP="001C62EF">
      <w:r>
        <w:separator/>
      </w:r>
    </w:p>
  </w:endnote>
  <w:endnote w:type="continuationSeparator" w:id="0">
    <w:p w:rsidR="000753B1" w:rsidRDefault="000753B1" w:rsidP="001C62E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Myriad Pro">
    <w:panose1 w:val="00000000000000000000"/>
    <w:charset w:val="00"/>
    <w:family w:val="roman"/>
    <w:notTrueType/>
    <w:pitch w:val="default"/>
    <w:sig w:usb0="00000000" w:usb1="00000000" w:usb2="00000000" w:usb3="00000000" w:csb0="00000000" w:csb1="00000000"/>
  </w:font>
  <w:font w:name="MyriadPro-Regular">
    <w:altName w:val="Myriad Pro"/>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TradeGothic-BoldCondTwenty">
    <w:altName w:val="TradeGothic CondEighteen"/>
    <w:panose1 w:val="00000000000000000000"/>
    <w:charset w:val="4D"/>
    <w:family w:val="auto"/>
    <w:notTrueType/>
    <w:pitch w:val="default"/>
    <w:sig w:usb0="00000003" w:usb1="00000000" w:usb2="00000000" w:usb3="00000000" w:csb0="00000001" w:csb1="00000000"/>
  </w:font>
  <w:font w:name="TradeGothic-CondEighteenObl">
    <w:altName w:val="TradeGothic CondEighteen"/>
    <w:panose1 w:val="00000000000000000000"/>
    <w:charset w:val="4D"/>
    <w:family w:val="auto"/>
    <w:notTrueType/>
    <w:pitch w:val="default"/>
    <w:sig w:usb0="00000003" w:usb1="00000000"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Candara-Italic">
    <w:panose1 w:val="00000000000000000000"/>
    <w:charset w:val="4D"/>
    <w:family w:val="auto"/>
    <w:notTrueType/>
    <w:pitch w:val="default"/>
    <w:sig w:usb0="00000003" w:usb1="00000000" w:usb2="00000000" w:usb3="00000000" w:csb0="00000001" w:csb1="00000000"/>
  </w:font>
  <w:font w:name="MyriadPro-BoldIt">
    <w:altName w:val="Myriad Pro"/>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Univers-Condensed">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FB1" w:rsidRDefault="00BC0FB1">
    <w:pPr>
      <w:pStyle w:val="Footer"/>
    </w:pPr>
    <w:r>
      <w:rPr>
        <w:noProof/>
      </w:rPr>
      <w:drawing>
        <wp:inline distT="0" distB="0" distL="0" distR="0">
          <wp:extent cx="6492240" cy="362585"/>
          <wp:effectExtent l="19050" t="0" r="3810" b="0"/>
          <wp:docPr id="2" name="Picture 1" descr="Letterhead -- bottom contact graphi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 bottom contact graphic.tif"/>
                  <pic:cNvPicPr/>
                </pic:nvPicPr>
                <pic:blipFill>
                  <a:blip r:embed="rId1"/>
                  <a:stretch>
                    <a:fillRect/>
                  </a:stretch>
                </pic:blipFill>
                <pic:spPr>
                  <a:xfrm>
                    <a:off x="0" y="0"/>
                    <a:ext cx="6492240" cy="362585"/>
                  </a:xfrm>
                  <a:prstGeom prst="rect">
                    <a:avLst/>
                  </a:prstGeom>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53B1" w:rsidRDefault="000753B1" w:rsidP="001C62EF">
      <w:r>
        <w:separator/>
      </w:r>
    </w:p>
  </w:footnote>
  <w:footnote w:type="continuationSeparator" w:id="0">
    <w:p w:rsidR="000753B1" w:rsidRDefault="000753B1" w:rsidP="001C62E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FB1" w:rsidRDefault="00BC0FB1" w:rsidP="006924B1">
    <w:pPr>
      <w:pStyle w:val="Header"/>
      <w:tabs>
        <w:tab w:val="clear" w:pos="8640"/>
      </w:tabs>
    </w:pPr>
    <w:r w:rsidRPr="00780A8F">
      <w:rPr>
        <w:noProof/>
      </w:rPr>
      <w:drawing>
        <wp:anchor distT="0" distB="0" distL="114300" distR="114300" simplePos="0" relativeHeight="251659264" behindDoc="0" locked="0" layoutInCell="1" allowOverlap="1">
          <wp:simplePos x="0" y="0"/>
          <wp:positionH relativeFrom="margin">
            <wp:align>center</wp:align>
          </wp:positionH>
          <wp:positionV relativeFrom="page">
            <wp:posOffset>-31750</wp:posOffset>
          </wp:positionV>
          <wp:extent cx="4917440" cy="1692275"/>
          <wp:effectExtent l="19050" t="0" r="0" b="0"/>
          <wp:wrapTopAndBottom/>
          <wp:docPr id="3" name="Picture 2" descr="New Letterhead Faces -- {April 20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etterhead Faces -- {April 2014}.tif"/>
                  <pic:cNvPicPr>
                    <a:picLocks noChangeAspect="1" noChangeArrowheads="1"/>
                  </pic:cNvPicPr>
                </pic:nvPicPr>
                <pic:blipFill>
                  <a:blip r:embed="rId1"/>
                  <a:srcRect/>
                  <a:stretch>
                    <a:fillRect/>
                  </a:stretch>
                </pic:blipFill>
                <pic:spPr bwMode="auto">
                  <a:xfrm>
                    <a:off x="0" y="0"/>
                    <a:ext cx="4917440" cy="1692275"/>
                  </a:xfrm>
                  <a:prstGeom prst="rect">
                    <a:avLst/>
                  </a:prstGeom>
                  <a:noFill/>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7021A"/>
    <w:multiLevelType w:val="hybridMultilevel"/>
    <w:tmpl w:val="BD3C5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A61392"/>
    <w:multiLevelType w:val="hybridMultilevel"/>
    <w:tmpl w:val="40161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B94029"/>
    <w:multiLevelType w:val="hybridMultilevel"/>
    <w:tmpl w:val="3ACAB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3142DB"/>
    <w:multiLevelType w:val="hybridMultilevel"/>
    <w:tmpl w:val="419EC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0A5A8B"/>
    <w:multiLevelType w:val="hybridMultilevel"/>
    <w:tmpl w:val="B8D66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D5558D"/>
    <w:multiLevelType w:val="hybridMultilevel"/>
    <w:tmpl w:val="8B441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7534F1"/>
    <w:multiLevelType w:val="hybridMultilevel"/>
    <w:tmpl w:val="6B681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89C551E"/>
    <w:multiLevelType w:val="hybridMultilevel"/>
    <w:tmpl w:val="3DC03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6B5B96"/>
    <w:multiLevelType w:val="hybridMultilevel"/>
    <w:tmpl w:val="2EE46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5CF2EE6"/>
    <w:multiLevelType w:val="hybridMultilevel"/>
    <w:tmpl w:val="BBA06A58"/>
    <w:lvl w:ilvl="0" w:tplc="478ACD8C">
      <w:start w:val="1"/>
      <w:numFmt w:val="bullet"/>
      <w:lvlText w:val="•"/>
      <w:lvlJc w:val="left"/>
      <w:pPr>
        <w:tabs>
          <w:tab w:val="num" w:pos="720"/>
        </w:tabs>
        <w:ind w:left="720" w:hanging="360"/>
      </w:pPr>
      <w:rPr>
        <w:rFonts w:ascii="Arial" w:hAnsi="Arial" w:hint="default"/>
      </w:rPr>
    </w:lvl>
    <w:lvl w:ilvl="1" w:tplc="319A5650" w:tentative="1">
      <w:start w:val="1"/>
      <w:numFmt w:val="bullet"/>
      <w:lvlText w:val="•"/>
      <w:lvlJc w:val="left"/>
      <w:pPr>
        <w:tabs>
          <w:tab w:val="num" w:pos="1440"/>
        </w:tabs>
        <w:ind w:left="1440" w:hanging="360"/>
      </w:pPr>
      <w:rPr>
        <w:rFonts w:ascii="Arial" w:hAnsi="Arial" w:hint="default"/>
      </w:rPr>
    </w:lvl>
    <w:lvl w:ilvl="2" w:tplc="A78C3484" w:tentative="1">
      <w:start w:val="1"/>
      <w:numFmt w:val="bullet"/>
      <w:lvlText w:val="•"/>
      <w:lvlJc w:val="left"/>
      <w:pPr>
        <w:tabs>
          <w:tab w:val="num" w:pos="2160"/>
        </w:tabs>
        <w:ind w:left="2160" w:hanging="360"/>
      </w:pPr>
      <w:rPr>
        <w:rFonts w:ascii="Arial" w:hAnsi="Arial" w:hint="default"/>
      </w:rPr>
    </w:lvl>
    <w:lvl w:ilvl="3" w:tplc="2C44825E" w:tentative="1">
      <w:start w:val="1"/>
      <w:numFmt w:val="bullet"/>
      <w:lvlText w:val="•"/>
      <w:lvlJc w:val="left"/>
      <w:pPr>
        <w:tabs>
          <w:tab w:val="num" w:pos="2880"/>
        </w:tabs>
        <w:ind w:left="2880" w:hanging="360"/>
      </w:pPr>
      <w:rPr>
        <w:rFonts w:ascii="Arial" w:hAnsi="Arial" w:hint="default"/>
      </w:rPr>
    </w:lvl>
    <w:lvl w:ilvl="4" w:tplc="F36E6CF4" w:tentative="1">
      <w:start w:val="1"/>
      <w:numFmt w:val="bullet"/>
      <w:lvlText w:val="•"/>
      <w:lvlJc w:val="left"/>
      <w:pPr>
        <w:tabs>
          <w:tab w:val="num" w:pos="3600"/>
        </w:tabs>
        <w:ind w:left="3600" w:hanging="360"/>
      </w:pPr>
      <w:rPr>
        <w:rFonts w:ascii="Arial" w:hAnsi="Arial" w:hint="default"/>
      </w:rPr>
    </w:lvl>
    <w:lvl w:ilvl="5" w:tplc="3A124D6E" w:tentative="1">
      <w:start w:val="1"/>
      <w:numFmt w:val="bullet"/>
      <w:lvlText w:val="•"/>
      <w:lvlJc w:val="left"/>
      <w:pPr>
        <w:tabs>
          <w:tab w:val="num" w:pos="4320"/>
        </w:tabs>
        <w:ind w:left="4320" w:hanging="360"/>
      </w:pPr>
      <w:rPr>
        <w:rFonts w:ascii="Arial" w:hAnsi="Arial" w:hint="default"/>
      </w:rPr>
    </w:lvl>
    <w:lvl w:ilvl="6" w:tplc="0B146A7E" w:tentative="1">
      <w:start w:val="1"/>
      <w:numFmt w:val="bullet"/>
      <w:lvlText w:val="•"/>
      <w:lvlJc w:val="left"/>
      <w:pPr>
        <w:tabs>
          <w:tab w:val="num" w:pos="5040"/>
        </w:tabs>
        <w:ind w:left="5040" w:hanging="360"/>
      </w:pPr>
      <w:rPr>
        <w:rFonts w:ascii="Arial" w:hAnsi="Arial" w:hint="default"/>
      </w:rPr>
    </w:lvl>
    <w:lvl w:ilvl="7" w:tplc="CCB83D0E" w:tentative="1">
      <w:start w:val="1"/>
      <w:numFmt w:val="bullet"/>
      <w:lvlText w:val="•"/>
      <w:lvlJc w:val="left"/>
      <w:pPr>
        <w:tabs>
          <w:tab w:val="num" w:pos="5760"/>
        </w:tabs>
        <w:ind w:left="5760" w:hanging="360"/>
      </w:pPr>
      <w:rPr>
        <w:rFonts w:ascii="Arial" w:hAnsi="Arial" w:hint="default"/>
      </w:rPr>
    </w:lvl>
    <w:lvl w:ilvl="8" w:tplc="9348CF0E" w:tentative="1">
      <w:start w:val="1"/>
      <w:numFmt w:val="bullet"/>
      <w:lvlText w:val="•"/>
      <w:lvlJc w:val="left"/>
      <w:pPr>
        <w:tabs>
          <w:tab w:val="num" w:pos="6480"/>
        </w:tabs>
        <w:ind w:left="6480" w:hanging="360"/>
      </w:pPr>
      <w:rPr>
        <w:rFonts w:ascii="Arial" w:hAnsi="Arial" w:hint="default"/>
      </w:rPr>
    </w:lvl>
  </w:abstractNum>
  <w:abstractNum w:abstractNumId="10">
    <w:nsid w:val="26B36033"/>
    <w:multiLevelType w:val="hybridMultilevel"/>
    <w:tmpl w:val="897CF2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7077C71"/>
    <w:multiLevelType w:val="hybridMultilevel"/>
    <w:tmpl w:val="ABAA1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6221D5"/>
    <w:multiLevelType w:val="hybridMultilevel"/>
    <w:tmpl w:val="5B542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0513FF9"/>
    <w:multiLevelType w:val="multilevel"/>
    <w:tmpl w:val="F65A9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48059C5"/>
    <w:multiLevelType w:val="hybridMultilevel"/>
    <w:tmpl w:val="2B689354"/>
    <w:lvl w:ilvl="0" w:tplc="1610D7E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7685C20"/>
    <w:multiLevelType w:val="hybridMultilevel"/>
    <w:tmpl w:val="59545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9AA6F05"/>
    <w:multiLevelType w:val="multilevel"/>
    <w:tmpl w:val="E9F61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0DA2EF0"/>
    <w:multiLevelType w:val="hybridMultilevel"/>
    <w:tmpl w:val="F3BE7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43F63D1"/>
    <w:multiLevelType w:val="hybridMultilevel"/>
    <w:tmpl w:val="2EC48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EBA6F65"/>
    <w:multiLevelType w:val="hybridMultilevel"/>
    <w:tmpl w:val="69BA6870"/>
    <w:lvl w:ilvl="0" w:tplc="BF6C27BA">
      <w:numFmt w:val="bullet"/>
      <w:lvlText w:val="•"/>
      <w:lvlJc w:val="left"/>
      <w:pPr>
        <w:ind w:left="720" w:hanging="360"/>
      </w:pPr>
      <w:rPr>
        <w:rFonts w:ascii="Myriad Pro" w:eastAsia="Times New Roman" w:hAnsi="Myriad Pro" w:cs="MyriadPro-Regul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47B3BF4"/>
    <w:multiLevelType w:val="hybridMultilevel"/>
    <w:tmpl w:val="361677D2"/>
    <w:lvl w:ilvl="0" w:tplc="A926AA56">
      <w:start w:val="2012"/>
      <w:numFmt w:val="bullet"/>
      <w:lvlText w:val="-"/>
      <w:lvlJc w:val="left"/>
      <w:pPr>
        <w:ind w:left="720" w:hanging="360"/>
      </w:pPr>
      <w:rPr>
        <w:rFonts w:ascii="Segoe UI" w:eastAsia="Times New Roman"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72D10BF"/>
    <w:multiLevelType w:val="hybridMultilevel"/>
    <w:tmpl w:val="42C01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A843BC7"/>
    <w:multiLevelType w:val="hybridMultilevel"/>
    <w:tmpl w:val="1C50AD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5DF60188"/>
    <w:multiLevelType w:val="hybridMultilevel"/>
    <w:tmpl w:val="DF08FAA2"/>
    <w:lvl w:ilvl="0" w:tplc="B546DB04">
      <w:start w:val="1"/>
      <w:numFmt w:val="bullet"/>
      <w:lvlText w:val="•"/>
      <w:lvlJc w:val="left"/>
      <w:pPr>
        <w:tabs>
          <w:tab w:val="num" w:pos="720"/>
        </w:tabs>
        <w:ind w:left="720" w:hanging="360"/>
      </w:pPr>
      <w:rPr>
        <w:rFonts w:ascii="Arial" w:hAnsi="Arial" w:hint="default"/>
      </w:rPr>
    </w:lvl>
    <w:lvl w:ilvl="1" w:tplc="A734EEE2" w:tentative="1">
      <w:start w:val="1"/>
      <w:numFmt w:val="bullet"/>
      <w:lvlText w:val="•"/>
      <w:lvlJc w:val="left"/>
      <w:pPr>
        <w:tabs>
          <w:tab w:val="num" w:pos="1440"/>
        </w:tabs>
        <w:ind w:left="1440" w:hanging="360"/>
      </w:pPr>
      <w:rPr>
        <w:rFonts w:ascii="Arial" w:hAnsi="Arial" w:hint="default"/>
      </w:rPr>
    </w:lvl>
    <w:lvl w:ilvl="2" w:tplc="E6806AA2" w:tentative="1">
      <w:start w:val="1"/>
      <w:numFmt w:val="bullet"/>
      <w:lvlText w:val="•"/>
      <w:lvlJc w:val="left"/>
      <w:pPr>
        <w:tabs>
          <w:tab w:val="num" w:pos="2160"/>
        </w:tabs>
        <w:ind w:left="2160" w:hanging="360"/>
      </w:pPr>
      <w:rPr>
        <w:rFonts w:ascii="Arial" w:hAnsi="Arial" w:hint="default"/>
      </w:rPr>
    </w:lvl>
    <w:lvl w:ilvl="3" w:tplc="2F402060" w:tentative="1">
      <w:start w:val="1"/>
      <w:numFmt w:val="bullet"/>
      <w:lvlText w:val="•"/>
      <w:lvlJc w:val="left"/>
      <w:pPr>
        <w:tabs>
          <w:tab w:val="num" w:pos="2880"/>
        </w:tabs>
        <w:ind w:left="2880" w:hanging="360"/>
      </w:pPr>
      <w:rPr>
        <w:rFonts w:ascii="Arial" w:hAnsi="Arial" w:hint="default"/>
      </w:rPr>
    </w:lvl>
    <w:lvl w:ilvl="4" w:tplc="8B06DD4A" w:tentative="1">
      <w:start w:val="1"/>
      <w:numFmt w:val="bullet"/>
      <w:lvlText w:val="•"/>
      <w:lvlJc w:val="left"/>
      <w:pPr>
        <w:tabs>
          <w:tab w:val="num" w:pos="3600"/>
        </w:tabs>
        <w:ind w:left="3600" w:hanging="360"/>
      </w:pPr>
      <w:rPr>
        <w:rFonts w:ascii="Arial" w:hAnsi="Arial" w:hint="default"/>
      </w:rPr>
    </w:lvl>
    <w:lvl w:ilvl="5" w:tplc="072699DA" w:tentative="1">
      <w:start w:val="1"/>
      <w:numFmt w:val="bullet"/>
      <w:lvlText w:val="•"/>
      <w:lvlJc w:val="left"/>
      <w:pPr>
        <w:tabs>
          <w:tab w:val="num" w:pos="4320"/>
        </w:tabs>
        <w:ind w:left="4320" w:hanging="360"/>
      </w:pPr>
      <w:rPr>
        <w:rFonts w:ascii="Arial" w:hAnsi="Arial" w:hint="default"/>
      </w:rPr>
    </w:lvl>
    <w:lvl w:ilvl="6" w:tplc="D1F42414" w:tentative="1">
      <w:start w:val="1"/>
      <w:numFmt w:val="bullet"/>
      <w:lvlText w:val="•"/>
      <w:lvlJc w:val="left"/>
      <w:pPr>
        <w:tabs>
          <w:tab w:val="num" w:pos="5040"/>
        </w:tabs>
        <w:ind w:left="5040" w:hanging="360"/>
      </w:pPr>
      <w:rPr>
        <w:rFonts w:ascii="Arial" w:hAnsi="Arial" w:hint="default"/>
      </w:rPr>
    </w:lvl>
    <w:lvl w:ilvl="7" w:tplc="62F82FEA" w:tentative="1">
      <w:start w:val="1"/>
      <w:numFmt w:val="bullet"/>
      <w:lvlText w:val="•"/>
      <w:lvlJc w:val="left"/>
      <w:pPr>
        <w:tabs>
          <w:tab w:val="num" w:pos="5760"/>
        </w:tabs>
        <w:ind w:left="5760" w:hanging="360"/>
      </w:pPr>
      <w:rPr>
        <w:rFonts w:ascii="Arial" w:hAnsi="Arial" w:hint="default"/>
      </w:rPr>
    </w:lvl>
    <w:lvl w:ilvl="8" w:tplc="8F400B0A" w:tentative="1">
      <w:start w:val="1"/>
      <w:numFmt w:val="bullet"/>
      <w:lvlText w:val="•"/>
      <w:lvlJc w:val="left"/>
      <w:pPr>
        <w:tabs>
          <w:tab w:val="num" w:pos="6480"/>
        </w:tabs>
        <w:ind w:left="6480" w:hanging="360"/>
      </w:pPr>
      <w:rPr>
        <w:rFonts w:ascii="Arial" w:hAnsi="Arial" w:hint="default"/>
      </w:rPr>
    </w:lvl>
  </w:abstractNum>
  <w:abstractNum w:abstractNumId="24">
    <w:nsid w:val="5EA80C62"/>
    <w:multiLevelType w:val="hybridMultilevel"/>
    <w:tmpl w:val="6DF82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F4235E5"/>
    <w:multiLevelType w:val="hybridMultilevel"/>
    <w:tmpl w:val="FFF853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17A3F66"/>
    <w:multiLevelType w:val="hybridMultilevel"/>
    <w:tmpl w:val="C5DAD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2400660"/>
    <w:multiLevelType w:val="hybridMultilevel"/>
    <w:tmpl w:val="8C60D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3173CA8"/>
    <w:multiLevelType w:val="hybridMultilevel"/>
    <w:tmpl w:val="82A0D358"/>
    <w:lvl w:ilvl="0" w:tplc="1610D7E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635A454B"/>
    <w:multiLevelType w:val="hybridMultilevel"/>
    <w:tmpl w:val="144A9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9DF57AE"/>
    <w:multiLevelType w:val="hybridMultilevel"/>
    <w:tmpl w:val="D7C2D5A2"/>
    <w:lvl w:ilvl="0" w:tplc="5CA8F234">
      <w:start w:val="1"/>
      <w:numFmt w:val="bullet"/>
      <w:lvlText w:val="•"/>
      <w:lvlJc w:val="left"/>
      <w:pPr>
        <w:tabs>
          <w:tab w:val="num" w:pos="720"/>
        </w:tabs>
        <w:ind w:left="720" w:hanging="360"/>
      </w:pPr>
      <w:rPr>
        <w:rFonts w:ascii="Arial" w:hAnsi="Arial" w:hint="default"/>
      </w:rPr>
    </w:lvl>
    <w:lvl w:ilvl="1" w:tplc="6832E03E" w:tentative="1">
      <w:start w:val="1"/>
      <w:numFmt w:val="bullet"/>
      <w:lvlText w:val="•"/>
      <w:lvlJc w:val="left"/>
      <w:pPr>
        <w:tabs>
          <w:tab w:val="num" w:pos="1440"/>
        </w:tabs>
        <w:ind w:left="1440" w:hanging="360"/>
      </w:pPr>
      <w:rPr>
        <w:rFonts w:ascii="Arial" w:hAnsi="Arial" w:hint="default"/>
      </w:rPr>
    </w:lvl>
    <w:lvl w:ilvl="2" w:tplc="6226D922" w:tentative="1">
      <w:start w:val="1"/>
      <w:numFmt w:val="bullet"/>
      <w:lvlText w:val="•"/>
      <w:lvlJc w:val="left"/>
      <w:pPr>
        <w:tabs>
          <w:tab w:val="num" w:pos="2160"/>
        </w:tabs>
        <w:ind w:left="2160" w:hanging="360"/>
      </w:pPr>
      <w:rPr>
        <w:rFonts w:ascii="Arial" w:hAnsi="Arial" w:hint="default"/>
      </w:rPr>
    </w:lvl>
    <w:lvl w:ilvl="3" w:tplc="70281678" w:tentative="1">
      <w:start w:val="1"/>
      <w:numFmt w:val="bullet"/>
      <w:lvlText w:val="•"/>
      <w:lvlJc w:val="left"/>
      <w:pPr>
        <w:tabs>
          <w:tab w:val="num" w:pos="2880"/>
        </w:tabs>
        <w:ind w:left="2880" w:hanging="360"/>
      </w:pPr>
      <w:rPr>
        <w:rFonts w:ascii="Arial" w:hAnsi="Arial" w:hint="default"/>
      </w:rPr>
    </w:lvl>
    <w:lvl w:ilvl="4" w:tplc="6CB4C120" w:tentative="1">
      <w:start w:val="1"/>
      <w:numFmt w:val="bullet"/>
      <w:lvlText w:val="•"/>
      <w:lvlJc w:val="left"/>
      <w:pPr>
        <w:tabs>
          <w:tab w:val="num" w:pos="3600"/>
        </w:tabs>
        <w:ind w:left="3600" w:hanging="360"/>
      </w:pPr>
      <w:rPr>
        <w:rFonts w:ascii="Arial" w:hAnsi="Arial" w:hint="default"/>
      </w:rPr>
    </w:lvl>
    <w:lvl w:ilvl="5" w:tplc="6C84851A" w:tentative="1">
      <w:start w:val="1"/>
      <w:numFmt w:val="bullet"/>
      <w:lvlText w:val="•"/>
      <w:lvlJc w:val="left"/>
      <w:pPr>
        <w:tabs>
          <w:tab w:val="num" w:pos="4320"/>
        </w:tabs>
        <w:ind w:left="4320" w:hanging="360"/>
      </w:pPr>
      <w:rPr>
        <w:rFonts w:ascii="Arial" w:hAnsi="Arial" w:hint="default"/>
      </w:rPr>
    </w:lvl>
    <w:lvl w:ilvl="6" w:tplc="97D43456" w:tentative="1">
      <w:start w:val="1"/>
      <w:numFmt w:val="bullet"/>
      <w:lvlText w:val="•"/>
      <w:lvlJc w:val="left"/>
      <w:pPr>
        <w:tabs>
          <w:tab w:val="num" w:pos="5040"/>
        </w:tabs>
        <w:ind w:left="5040" w:hanging="360"/>
      </w:pPr>
      <w:rPr>
        <w:rFonts w:ascii="Arial" w:hAnsi="Arial" w:hint="default"/>
      </w:rPr>
    </w:lvl>
    <w:lvl w:ilvl="7" w:tplc="2BB4E6C2" w:tentative="1">
      <w:start w:val="1"/>
      <w:numFmt w:val="bullet"/>
      <w:lvlText w:val="•"/>
      <w:lvlJc w:val="left"/>
      <w:pPr>
        <w:tabs>
          <w:tab w:val="num" w:pos="5760"/>
        </w:tabs>
        <w:ind w:left="5760" w:hanging="360"/>
      </w:pPr>
      <w:rPr>
        <w:rFonts w:ascii="Arial" w:hAnsi="Arial" w:hint="default"/>
      </w:rPr>
    </w:lvl>
    <w:lvl w:ilvl="8" w:tplc="673E0BA0" w:tentative="1">
      <w:start w:val="1"/>
      <w:numFmt w:val="bullet"/>
      <w:lvlText w:val="•"/>
      <w:lvlJc w:val="left"/>
      <w:pPr>
        <w:tabs>
          <w:tab w:val="num" w:pos="6480"/>
        </w:tabs>
        <w:ind w:left="6480" w:hanging="360"/>
      </w:pPr>
      <w:rPr>
        <w:rFonts w:ascii="Arial" w:hAnsi="Arial" w:hint="default"/>
      </w:rPr>
    </w:lvl>
  </w:abstractNum>
  <w:abstractNum w:abstractNumId="31">
    <w:nsid w:val="70BC26FE"/>
    <w:multiLevelType w:val="hybridMultilevel"/>
    <w:tmpl w:val="21D44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87C728B"/>
    <w:multiLevelType w:val="hybridMultilevel"/>
    <w:tmpl w:val="18A27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B4F603C"/>
    <w:multiLevelType w:val="multilevel"/>
    <w:tmpl w:val="71320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num>
  <w:num w:numId="4">
    <w:abstractNumId w:val="14"/>
  </w:num>
  <w:num w:numId="5">
    <w:abstractNumId w:val="3"/>
  </w:num>
  <w:num w:numId="6">
    <w:abstractNumId w:val="20"/>
  </w:num>
  <w:num w:numId="7">
    <w:abstractNumId w:val="16"/>
  </w:num>
  <w:num w:numId="8">
    <w:abstractNumId w:val="2"/>
  </w:num>
  <w:num w:numId="9">
    <w:abstractNumId w:val="11"/>
  </w:num>
  <w:num w:numId="10">
    <w:abstractNumId w:val="26"/>
  </w:num>
  <w:num w:numId="11">
    <w:abstractNumId w:val="4"/>
  </w:num>
  <w:num w:numId="12">
    <w:abstractNumId w:val="18"/>
  </w:num>
  <w:num w:numId="13">
    <w:abstractNumId w:val="22"/>
  </w:num>
  <w:num w:numId="14">
    <w:abstractNumId w:val="5"/>
  </w:num>
  <w:num w:numId="15">
    <w:abstractNumId w:val="24"/>
  </w:num>
  <w:num w:numId="16">
    <w:abstractNumId w:val="6"/>
  </w:num>
  <w:num w:numId="17">
    <w:abstractNumId w:val="32"/>
  </w:num>
  <w:num w:numId="18">
    <w:abstractNumId w:val="1"/>
  </w:num>
  <w:num w:numId="19">
    <w:abstractNumId w:val="10"/>
  </w:num>
  <w:num w:numId="20">
    <w:abstractNumId w:val="15"/>
  </w:num>
  <w:num w:numId="21">
    <w:abstractNumId w:val="17"/>
  </w:num>
  <w:num w:numId="22">
    <w:abstractNumId w:val="8"/>
  </w:num>
  <w:num w:numId="23">
    <w:abstractNumId w:val="29"/>
  </w:num>
  <w:num w:numId="24">
    <w:abstractNumId w:val="0"/>
  </w:num>
  <w:num w:numId="25">
    <w:abstractNumId w:val="31"/>
  </w:num>
  <w:num w:numId="26">
    <w:abstractNumId w:val="7"/>
  </w:num>
  <w:num w:numId="27">
    <w:abstractNumId w:val="27"/>
  </w:num>
  <w:num w:numId="28">
    <w:abstractNumId w:val="25"/>
  </w:num>
  <w:num w:numId="29">
    <w:abstractNumId w:val="33"/>
  </w:num>
  <w:num w:numId="30">
    <w:abstractNumId w:val="13"/>
  </w:num>
  <w:num w:numId="31">
    <w:abstractNumId w:val="12"/>
  </w:num>
  <w:num w:numId="32">
    <w:abstractNumId w:val="21"/>
  </w:num>
  <w:num w:numId="33">
    <w:abstractNumId w:val="9"/>
  </w:num>
  <w:num w:numId="34">
    <w:abstractNumId w:val="30"/>
  </w:num>
  <w:num w:numId="35">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grammar="clean"/>
  <w:defaultTabStop w:val="720"/>
  <w:drawingGridHorizontalSpacing w:val="120"/>
  <w:displayHorizontalDrawingGridEvery w:val="0"/>
  <w:displayVerticalDrawingGridEvery w:val="0"/>
  <w:noPunctuationKerning/>
  <w:characterSpacingControl w:val="doNotCompress"/>
  <w:hdrShapeDefaults>
    <o:shapedefaults v:ext="edit" spidmax="71682"/>
  </w:hdrShapeDefaults>
  <w:footnotePr>
    <w:footnote w:id="-1"/>
    <w:footnote w:id="0"/>
  </w:footnotePr>
  <w:endnotePr>
    <w:endnote w:id="-1"/>
    <w:endnote w:id="0"/>
  </w:endnotePr>
  <w:compat/>
  <w:rsids>
    <w:rsidRoot w:val="00614147"/>
    <w:rsid w:val="00006326"/>
    <w:rsid w:val="000110E9"/>
    <w:rsid w:val="0001631E"/>
    <w:rsid w:val="00023B13"/>
    <w:rsid w:val="000251C4"/>
    <w:rsid w:val="00027CB3"/>
    <w:rsid w:val="00033BE8"/>
    <w:rsid w:val="00034EE6"/>
    <w:rsid w:val="00035756"/>
    <w:rsid w:val="00036833"/>
    <w:rsid w:val="0003751F"/>
    <w:rsid w:val="00042717"/>
    <w:rsid w:val="0004637F"/>
    <w:rsid w:val="00054104"/>
    <w:rsid w:val="0005593E"/>
    <w:rsid w:val="000560A0"/>
    <w:rsid w:val="000635B0"/>
    <w:rsid w:val="00063630"/>
    <w:rsid w:val="00063B2B"/>
    <w:rsid w:val="00064BFF"/>
    <w:rsid w:val="00071447"/>
    <w:rsid w:val="000732FC"/>
    <w:rsid w:val="0007374B"/>
    <w:rsid w:val="000753B1"/>
    <w:rsid w:val="000811CE"/>
    <w:rsid w:val="000831A9"/>
    <w:rsid w:val="0008421D"/>
    <w:rsid w:val="00084C58"/>
    <w:rsid w:val="000860A3"/>
    <w:rsid w:val="0009248F"/>
    <w:rsid w:val="0009515D"/>
    <w:rsid w:val="00095355"/>
    <w:rsid w:val="000A0D15"/>
    <w:rsid w:val="000A12C1"/>
    <w:rsid w:val="000A2BC9"/>
    <w:rsid w:val="000A4FC4"/>
    <w:rsid w:val="000A5A04"/>
    <w:rsid w:val="000B0B48"/>
    <w:rsid w:val="000B2744"/>
    <w:rsid w:val="000B47B0"/>
    <w:rsid w:val="000B6C5B"/>
    <w:rsid w:val="000B72AA"/>
    <w:rsid w:val="000C27D8"/>
    <w:rsid w:val="000C6202"/>
    <w:rsid w:val="000D4426"/>
    <w:rsid w:val="000D4D63"/>
    <w:rsid w:val="000E101F"/>
    <w:rsid w:val="000E4A7B"/>
    <w:rsid w:val="000E4D16"/>
    <w:rsid w:val="000E5A91"/>
    <w:rsid w:val="000F0171"/>
    <w:rsid w:val="000F2FB3"/>
    <w:rsid w:val="000F670E"/>
    <w:rsid w:val="00101B6F"/>
    <w:rsid w:val="00105DAA"/>
    <w:rsid w:val="00113A92"/>
    <w:rsid w:val="00113D24"/>
    <w:rsid w:val="001149E8"/>
    <w:rsid w:val="00114E7E"/>
    <w:rsid w:val="0011521F"/>
    <w:rsid w:val="0011694C"/>
    <w:rsid w:val="00116EBD"/>
    <w:rsid w:val="0012017E"/>
    <w:rsid w:val="00120801"/>
    <w:rsid w:val="00122020"/>
    <w:rsid w:val="001242E3"/>
    <w:rsid w:val="00125E82"/>
    <w:rsid w:val="00131BCB"/>
    <w:rsid w:val="00133FEC"/>
    <w:rsid w:val="00134C43"/>
    <w:rsid w:val="001359F1"/>
    <w:rsid w:val="0013745C"/>
    <w:rsid w:val="00140B77"/>
    <w:rsid w:val="00140D70"/>
    <w:rsid w:val="001428F6"/>
    <w:rsid w:val="00142BAC"/>
    <w:rsid w:val="001454B2"/>
    <w:rsid w:val="00155E34"/>
    <w:rsid w:val="00157B48"/>
    <w:rsid w:val="00164BE7"/>
    <w:rsid w:val="00166BDE"/>
    <w:rsid w:val="00166C3C"/>
    <w:rsid w:val="00174B44"/>
    <w:rsid w:val="00180A44"/>
    <w:rsid w:val="00185571"/>
    <w:rsid w:val="00185631"/>
    <w:rsid w:val="00191BCB"/>
    <w:rsid w:val="001928A3"/>
    <w:rsid w:val="00193870"/>
    <w:rsid w:val="0019524C"/>
    <w:rsid w:val="00196186"/>
    <w:rsid w:val="001963D4"/>
    <w:rsid w:val="001A045D"/>
    <w:rsid w:val="001A0B39"/>
    <w:rsid w:val="001A1131"/>
    <w:rsid w:val="001A4E07"/>
    <w:rsid w:val="001B1309"/>
    <w:rsid w:val="001B5BB5"/>
    <w:rsid w:val="001B5BF7"/>
    <w:rsid w:val="001B7B85"/>
    <w:rsid w:val="001C06AF"/>
    <w:rsid w:val="001C2DFA"/>
    <w:rsid w:val="001C4367"/>
    <w:rsid w:val="001C5BA6"/>
    <w:rsid w:val="001C5FF8"/>
    <w:rsid w:val="001C62EF"/>
    <w:rsid w:val="001D3AC9"/>
    <w:rsid w:val="001D76A8"/>
    <w:rsid w:val="001E0B75"/>
    <w:rsid w:val="001E32CA"/>
    <w:rsid w:val="001E5E00"/>
    <w:rsid w:val="001F1A2E"/>
    <w:rsid w:val="001F3968"/>
    <w:rsid w:val="001F52EB"/>
    <w:rsid w:val="002028BF"/>
    <w:rsid w:val="00203E00"/>
    <w:rsid w:val="00204991"/>
    <w:rsid w:val="00206824"/>
    <w:rsid w:val="00207092"/>
    <w:rsid w:val="002074A1"/>
    <w:rsid w:val="00211FC1"/>
    <w:rsid w:val="00212780"/>
    <w:rsid w:val="0021592B"/>
    <w:rsid w:val="00216779"/>
    <w:rsid w:val="00216A5E"/>
    <w:rsid w:val="002173BE"/>
    <w:rsid w:val="002175F7"/>
    <w:rsid w:val="002176FE"/>
    <w:rsid w:val="00217820"/>
    <w:rsid w:val="00220324"/>
    <w:rsid w:val="00220C70"/>
    <w:rsid w:val="0022145E"/>
    <w:rsid w:val="00222290"/>
    <w:rsid w:val="002241BC"/>
    <w:rsid w:val="00226FC6"/>
    <w:rsid w:val="00227532"/>
    <w:rsid w:val="00231EC9"/>
    <w:rsid w:val="00235304"/>
    <w:rsid w:val="002365C4"/>
    <w:rsid w:val="00236B4A"/>
    <w:rsid w:val="00240465"/>
    <w:rsid w:val="00241B85"/>
    <w:rsid w:val="00242687"/>
    <w:rsid w:val="00245401"/>
    <w:rsid w:val="00261061"/>
    <w:rsid w:val="00261477"/>
    <w:rsid w:val="00261D99"/>
    <w:rsid w:val="0026352D"/>
    <w:rsid w:val="00263FFC"/>
    <w:rsid w:val="00266251"/>
    <w:rsid w:val="002701E6"/>
    <w:rsid w:val="002705E5"/>
    <w:rsid w:val="00273A5C"/>
    <w:rsid w:val="00276290"/>
    <w:rsid w:val="002829A3"/>
    <w:rsid w:val="00283405"/>
    <w:rsid w:val="00284085"/>
    <w:rsid w:val="002873EB"/>
    <w:rsid w:val="00287AB2"/>
    <w:rsid w:val="002930E3"/>
    <w:rsid w:val="002A034A"/>
    <w:rsid w:val="002A07CB"/>
    <w:rsid w:val="002A0C4D"/>
    <w:rsid w:val="002A36D7"/>
    <w:rsid w:val="002A40BE"/>
    <w:rsid w:val="002A5148"/>
    <w:rsid w:val="002A544F"/>
    <w:rsid w:val="002B2245"/>
    <w:rsid w:val="002B32AA"/>
    <w:rsid w:val="002B362F"/>
    <w:rsid w:val="002B6A8A"/>
    <w:rsid w:val="002C20E3"/>
    <w:rsid w:val="002C31A2"/>
    <w:rsid w:val="002C3FBA"/>
    <w:rsid w:val="002C5102"/>
    <w:rsid w:val="002C54B8"/>
    <w:rsid w:val="002C64E4"/>
    <w:rsid w:val="002C6592"/>
    <w:rsid w:val="002C738E"/>
    <w:rsid w:val="002C7893"/>
    <w:rsid w:val="002D035E"/>
    <w:rsid w:val="002D05F8"/>
    <w:rsid w:val="002D4ADC"/>
    <w:rsid w:val="002D59DD"/>
    <w:rsid w:val="002D6F47"/>
    <w:rsid w:val="002E1249"/>
    <w:rsid w:val="002E5371"/>
    <w:rsid w:val="002E59BB"/>
    <w:rsid w:val="002E6BE6"/>
    <w:rsid w:val="002E6D8E"/>
    <w:rsid w:val="002E75A8"/>
    <w:rsid w:val="002F086F"/>
    <w:rsid w:val="002F3D1A"/>
    <w:rsid w:val="002F4A7D"/>
    <w:rsid w:val="002F5FEB"/>
    <w:rsid w:val="002F6979"/>
    <w:rsid w:val="0030416D"/>
    <w:rsid w:val="00304D2B"/>
    <w:rsid w:val="0031016A"/>
    <w:rsid w:val="00311048"/>
    <w:rsid w:val="00312058"/>
    <w:rsid w:val="0031688C"/>
    <w:rsid w:val="0032247A"/>
    <w:rsid w:val="00325648"/>
    <w:rsid w:val="00326B71"/>
    <w:rsid w:val="00327CC1"/>
    <w:rsid w:val="00333563"/>
    <w:rsid w:val="00336679"/>
    <w:rsid w:val="003373E6"/>
    <w:rsid w:val="00340D60"/>
    <w:rsid w:val="00342E4A"/>
    <w:rsid w:val="0034436E"/>
    <w:rsid w:val="003457B0"/>
    <w:rsid w:val="0034788F"/>
    <w:rsid w:val="003512BF"/>
    <w:rsid w:val="003514DB"/>
    <w:rsid w:val="00355E52"/>
    <w:rsid w:val="00360EE8"/>
    <w:rsid w:val="003629D4"/>
    <w:rsid w:val="00365189"/>
    <w:rsid w:val="003656CB"/>
    <w:rsid w:val="003719F0"/>
    <w:rsid w:val="0037339A"/>
    <w:rsid w:val="003771F7"/>
    <w:rsid w:val="00377B1B"/>
    <w:rsid w:val="0038099C"/>
    <w:rsid w:val="00381D2D"/>
    <w:rsid w:val="0038218C"/>
    <w:rsid w:val="003831B9"/>
    <w:rsid w:val="00387FC9"/>
    <w:rsid w:val="00390944"/>
    <w:rsid w:val="0039206B"/>
    <w:rsid w:val="00392A16"/>
    <w:rsid w:val="00392AD3"/>
    <w:rsid w:val="00396223"/>
    <w:rsid w:val="00396571"/>
    <w:rsid w:val="003967C0"/>
    <w:rsid w:val="003A649B"/>
    <w:rsid w:val="003B20C6"/>
    <w:rsid w:val="003B2B4E"/>
    <w:rsid w:val="003B639A"/>
    <w:rsid w:val="003B7F64"/>
    <w:rsid w:val="003C0933"/>
    <w:rsid w:val="003C0F74"/>
    <w:rsid w:val="003C3E9E"/>
    <w:rsid w:val="003D10DD"/>
    <w:rsid w:val="003D1314"/>
    <w:rsid w:val="003D2670"/>
    <w:rsid w:val="003D5EC4"/>
    <w:rsid w:val="003E1644"/>
    <w:rsid w:val="003E1B3B"/>
    <w:rsid w:val="003F0540"/>
    <w:rsid w:val="003F1317"/>
    <w:rsid w:val="003F22DD"/>
    <w:rsid w:val="003F51CA"/>
    <w:rsid w:val="003F6B28"/>
    <w:rsid w:val="003F72AC"/>
    <w:rsid w:val="00401416"/>
    <w:rsid w:val="00401B4B"/>
    <w:rsid w:val="00402495"/>
    <w:rsid w:val="00402F9F"/>
    <w:rsid w:val="00405DE0"/>
    <w:rsid w:val="00410F54"/>
    <w:rsid w:val="004152D4"/>
    <w:rsid w:val="0042088B"/>
    <w:rsid w:val="00422754"/>
    <w:rsid w:val="00425E0C"/>
    <w:rsid w:val="00432D8A"/>
    <w:rsid w:val="00433574"/>
    <w:rsid w:val="00433F36"/>
    <w:rsid w:val="00437548"/>
    <w:rsid w:val="00440A92"/>
    <w:rsid w:val="00443BE3"/>
    <w:rsid w:val="00444AB0"/>
    <w:rsid w:val="00450B23"/>
    <w:rsid w:val="00453492"/>
    <w:rsid w:val="00455549"/>
    <w:rsid w:val="004601E0"/>
    <w:rsid w:val="0046133C"/>
    <w:rsid w:val="004618AC"/>
    <w:rsid w:val="0046313A"/>
    <w:rsid w:val="0046340C"/>
    <w:rsid w:val="00463A5D"/>
    <w:rsid w:val="004665B2"/>
    <w:rsid w:val="00467F38"/>
    <w:rsid w:val="00473323"/>
    <w:rsid w:val="00476597"/>
    <w:rsid w:val="004776A4"/>
    <w:rsid w:val="0048344C"/>
    <w:rsid w:val="00483535"/>
    <w:rsid w:val="004847CB"/>
    <w:rsid w:val="00485B14"/>
    <w:rsid w:val="00486624"/>
    <w:rsid w:val="00487804"/>
    <w:rsid w:val="00492F63"/>
    <w:rsid w:val="004950C2"/>
    <w:rsid w:val="00496657"/>
    <w:rsid w:val="004A4429"/>
    <w:rsid w:val="004A472D"/>
    <w:rsid w:val="004A73A9"/>
    <w:rsid w:val="004B5C51"/>
    <w:rsid w:val="004B7736"/>
    <w:rsid w:val="004B787F"/>
    <w:rsid w:val="004C0A69"/>
    <w:rsid w:val="004C3D45"/>
    <w:rsid w:val="004D2B21"/>
    <w:rsid w:val="004D4468"/>
    <w:rsid w:val="004D569F"/>
    <w:rsid w:val="004E318A"/>
    <w:rsid w:val="004E31DB"/>
    <w:rsid w:val="004E41DE"/>
    <w:rsid w:val="004E57FE"/>
    <w:rsid w:val="004E5CAE"/>
    <w:rsid w:val="004F3217"/>
    <w:rsid w:val="004F541B"/>
    <w:rsid w:val="004F6B52"/>
    <w:rsid w:val="00501491"/>
    <w:rsid w:val="005014F0"/>
    <w:rsid w:val="00503A60"/>
    <w:rsid w:val="0050709A"/>
    <w:rsid w:val="00510DFE"/>
    <w:rsid w:val="00511B58"/>
    <w:rsid w:val="005141DE"/>
    <w:rsid w:val="0051561A"/>
    <w:rsid w:val="00520463"/>
    <w:rsid w:val="0052374F"/>
    <w:rsid w:val="00523AA4"/>
    <w:rsid w:val="00531CE7"/>
    <w:rsid w:val="00532299"/>
    <w:rsid w:val="005335BC"/>
    <w:rsid w:val="005370E9"/>
    <w:rsid w:val="00537164"/>
    <w:rsid w:val="005379E6"/>
    <w:rsid w:val="00540695"/>
    <w:rsid w:val="00550461"/>
    <w:rsid w:val="005506DD"/>
    <w:rsid w:val="00550D2D"/>
    <w:rsid w:val="00553763"/>
    <w:rsid w:val="005559D3"/>
    <w:rsid w:val="005608B9"/>
    <w:rsid w:val="00564091"/>
    <w:rsid w:val="0057288E"/>
    <w:rsid w:val="005772CE"/>
    <w:rsid w:val="00577B97"/>
    <w:rsid w:val="00583CDE"/>
    <w:rsid w:val="00584B6B"/>
    <w:rsid w:val="00585F76"/>
    <w:rsid w:val="00592062"/>
    <w:rsid w:val="00592119"/>
    <w:rsid w:val="005935E8"/>
    <w:rsid w:val="00596D9B"/>
    <w:rsid w:val="00597AF4"/>
    <w:rsid w:val="005A029B"/>
    <w:rsid w:val="005A2A2C"/>
    <w:rsid w:val="005A2EBB"/>
    <w:rsid w:val="005A365B"/>
    <w:rsid w:val="005A6E99"/>
    <w:rsid w:val="005B061E"/>
    <w:rsid w:val="005B171A"/>
    <w:rsid w:val="005B1B02"/>
    <w:rsid w:val="005B36A0"/>
    <w:rsid w:val="005B5CF0"/>
    <w:rsid w:val="005B6632"/>
    <w:rsid w:val="005B6EDB"/>
    <w:rsid w:val="005B7E35"/>
    <w:rsid w:val="005C03A9"/>
    <w:rsid w:val="005C0A73"/>
    <w:rsid w:val="005C3762"/>
    <w:rsid w:val="005C4460"/>
    <w:rsid w:val="005C5B0B"/>
    <w:rsid w:val="005D0131"/>
    <w:rsid w:val="005D0E14"/>
    <w:rsid w:val="005D0F06"/>
    <w:rsid w:val="005D10EA"/>
    <w:rsid w:val="005D5C8B"/>
    <w:rsid w:val="005E4BF4"/>
    <w:rsid w:val="005F04EE"/>
    <w:rsid w:val="005F1E70"/>
    <w:rsid w:val="005F2012"/>
    <w:rsid w:val="005F259C"/>
    <w:rsid w:val="005F461B"/>
    <w:rsid w:val="005F4F4B"/>
    <w:rsid w:val="00600E6D"/>
    <w:rsid w:val="00601561"/>
    <w:rsid w:val="006015CC"/>
    <w:rsid w:val="0060237E"/>
    <w:rsid w:val="00605127"/>
    <w:rsid w:val="006101B0"/>
    <w:rsid w:val="006132EF"/>
    <w:rsid w:val="00614147"/>
    <w:rsid w:val="00620935"/>
    <w:rsid w:val="00620DD9"/>
    <w:rsid w:val="00621782"/>
    <w:rsid w:val="00623B39"/>
    <w:rsid w:val="00625EF8"/>
    <w:rsid w:val="00632916"/>
    <w:rsid w:val="00632C7E"/>
    <w:rsid w:val="00633E6B"/>
    <w:rsid w:val="00635288"/>
    <w:rsid w:val="00636250"/>
    <w:rsid w:val="00641ABB"/>
    <w:rsid w:val="00646D20"/>
    <w:rsid w:val="006509F5"/>
    <w:rsid w:val="00652DA4"/>
    <w:rsid w:val="00653679"/>
    <w:rsid w:val="00653CC4"/>
    <w:rsid w:val="00665DB2"/>
    <w:rsid w:val="00670632"/>
    <w:rsid w:val="00674835"/>
    <w:rsid w:val="00676767"/>
    <w:rsid w:val="006778EB"/>
    <w:rsid w:val="00681EDC"/>
    <w:rsid w:val="00685683"/>
    <w:rsid w:val="00686079"/>
    <w:rsid w:val="0068649A"/>
    <w:rsid w:val="00686EAF"/>
    <w:rsid w:val="00691FA0"/>
    <w:rsid w:val="006924B1"/>
    <w:rsid w:val="00693C54"/>
    <w:rsid w:val="00695E8A"/>
    <w:rsid w:val="006A0A72"/>
    <w:rsid w:val="006A278D"/>
    <w:rsid w:val="006B4092"/>
    <w:rsid w:val="006B6292"/>
    <w:rsid w:val="006B6BAC"/>
    <w:rsid w:val="006C3C7E"/>
    <w:rsid w:val="006C420A"/>
    <w:rsid w:val="006C590A"/>
    <w:rsid w:val="006C7F7B"/>
    <w:rsid w:val="006D2FED"/>
    <w:rsid w:val="006D6616"/>
    <w:rsid w:val="006E076B"/>
    <w:rsid w:val="006E1F37"/>
    <w:rsid w:val="006E218D"/>
    <w:rsid w:val="006E5108"/>
    <w:rsid w:val="006E522A"/>
    <w:rsid w:val="006E5255"/>
    <w:rsid w:val="006E5556"/>
    <w:rsid w:val="006E65A5"/>
    <w:rsid w:val="006E7884"/>
    <w:rsid w:val="006F07D1"/>
    <w:rsid w:val="006F0801"/>
    <w:rsid w:val="006F56CB"/>
    <w:rsid w:val="006F56D1"/>
    <w:rsid w:val="00703622"/>
    <w:rsid w:val="007054B5"/>
    <w:rsid w:val="00712038"/>
    <w:rsid w:val="00713C42"/>
    <w:rsid w:val="00714C67"/>
    <w:rsid w:val="00716207"/>
    <w:rsid w:val="00716AE5"/>
    <w:rsid w:val="00722116"/>
    <w:rsid w:val="00722678"/>
    <w:rsid w:val="00722809"/>
    <w:rsid w:val="00723AA0"/>
    <w:rsid w:val="00725A24"/>
    <w:rsid w:val="00725B7E"/>
    <w:rsid w:val="00730731"/>
    <w:rsid w:val="007310FA"/>
    <w:rsid w:val="00736C43"/>
    <w:rsid w:val="00736F7C"/>
    <w:rsid w:val="007401FF"/>
    <w:rsid w:val="00742348"/>
    <w:rsid w:val="00746C65"/>
    <w:rsid w:val="00751DF5"/>
    <w:rsid w:val="007521CD"/>
    <w:rsid w:val="00755BFF"/>
    <w:rsid w:val="00756E7A"/>
    <w:rsid w:val="00764C89"/>
    <w:rsid w:val="0077023B"/>
    <w:rsid w:val="00770762"/>
    <w:rsid w:val="00780A8F"/>
    <w:rsid w:val="00782B37"/>
    <w:rsid w:val="00783CBC"/>
    <w:rsid w:val="0078646F"/>
    <w:rsid w:val="00791E6F"/>
    <w:rsid w:val="00792A9F"/>
    <w:rsid w:val="00794C4C"/>
    <w:rsid w:val="007B25F4"/>
    <w:rsid w:val="007B5F1A"/>
    <w:rsid w:val="007B6AA5"/>
    <w:rsid w:val="007B7F3B"/>
    <w:rsid w:val="007C311B"/>
    <w:rsid w:val="007C4B80"/>
    <w:rsid w:val="007C56C3"/>
    <w:rsid w:val="007C5BE6"/>
    <w:rsid w:val="007C604F"/>
    <w:rsid w:val="007D0848"/>
    <w:rsid w:val="007D1FD6"/>
    <w:rsid w:val="007D4F07"/>
    <w:rsid w:val="007D6396"/>
    <w:rsid w:val="007D73B5"/>
    <w:rsid w:val="007E16A0"/>
    <w:rsid w:val="007E47EC"/>
    <w:rsid w:val="007E4938"/>
    <w:rsid w:val="007E5E7F"/>
    <w:rsid w:val="007F059A"/>
    <w:rsid w:val="007F2E3C"/>
    <w:rsid w:val="007F3E14"/>
    <w:rsid w:val="007F55CA"/>
    <w:rsid w:val="007F66C5"/>
    <w:rsid w:val="007F7A78"/>
    <w:rsid w:val="008014EE"/>
    <w:rsid w:val="008020FA"/>
    <w:rsid w:val="00802234"/>
    <w:rsid w:val="00802494"/>
    <w:rsid w:val="00804D3B"/>
    <w:rsid w:val="00810ED5"/>
    <w:rsid w:val="0081137D"/>
    <w:rsid w:val="0081464E"/>
    <w:rsid w:val="008149C5"/>
    <w:rsid w:val="00817AE3"/>
    <w:rsid w:val="00826FCE"/>
    <w:rsid w:val="008279F3"/>
    <w:rsid w:val="00831ABB"/>
    <w:rsid w:val="008331B6"/>
    <w:rsid w:val="00834BDD"/>
    <w:rsid w:val="00843957"/>
    <w:rsid w:val="00844817"/>
    <w:rsid w:val="00847615"/>
    <w:rsid w:val="0084776E"/>
    <w:rsid w:val="00850C46"/>
    <w:rsid w:val="00850C69"/>
    <w:rsid w:val="008513B7"/>
    <w:rsid w:val="00852D0F"/>
    <w:rsid w:val="008540A9"/>
    <w:rsid w:val="008542F3"/>
    <w:rsid w:val="00857CE3"/>
    <w:rsid w:val="0086048C"/>
    <w:rsid w:val="0086054E"/>
    <w:rsid w:val="008614DC"/>
    <w:rsid w:val="00863AD4"/>
    <w:rsid w:val="008642DE"/>
    <w:rsid w:val="00864972"/>
    <w:rsid w:val="0086534A"/>
    <w:rsid w:val="00865871"/>
    <w:rsid w:val="00873800"/>
    <w:rsid w:val="008742D0"/>
    <w:rsid w:val="00877AAC"/>
    <w:rsid w:val="008814A7"/>
    <w:rsid w:val="00881D04"/>
    <w:rsid w:val="008830CB"/>
    <w:rsid w:val="00885BA0"/>
    <w:rsid w:val="0088737A"/>
    <w:rsid w:val="00890985"/>
    <w:rsid w:val="008953E1"/>
    <w:rsid w:val="008A3265"/>
    <w:rsid w:val="008B5FC2"/>
    <w:rsid w:val="008B72B1"/>
    <w:rsid w:val="008D0B89"/>
    <w:rsid w:val="008D0D0D"/>
    <w:rsid w:val="008D31BF"/>
    <w:rsid w:val="008D4B08"/>
    <w:rsid w:val="008D5551"/>
    <w:rsid w:val="008D7173"/>
    <w:rsid w:val="008E281F"/>
    <w:rsid w:val="008E2D8D"/>
    <w:rsid w:val="008E3A85"/>
    <w:rsid w:val="008E3D24"/>
    <w:rsid w:val="008E5E3E"/>
    <w:rsid w:val="008E6D40"/>
    <w:rsid w:val="008E74A1"/>
    <w:rsid w:val="008F02CE"/>
    <w:rsid w:val="008F076F"/>
    <w:rsid w:val="008F1653"/>
    <w:rsid w:val="008F1B81"/>
    <w:rsid w:val="008F21D2"/>
    <w:rsid w:val="008F2769"/>
    <w:rsid w:val="008F4363"/>
    <w:rsid w:val="008F4628"/>
    <w:rsid w:val="008F5CA6"/>
    <w:rsid w:val="008F5EF0"/>
    <w:rsid w:val="00901CA9"/>
    <w:rsid w:val="00902389"/>
    <w:rsid w:val="0090256D"/>
    <w:rsid w:val="00902995"/>
    <w:rsid w:val="00904C23"/>
    <w:rsid w:val="00907B6E"/>
    <w:rsid w:val="009120A0"/>
    <w:rsid w:val="00915394"/>
    <w:rsid w:val="0091734E"/>
    <w:rsid w:val="00920FA3"/>
    <w:rsid w:val="00921679"/>
    <w:rsid w:val="00926CAC"/>
    <w:rsid w:val="00927AA7"/>
    <w:rsid w:val="009311AC"/>
    <w:rsid w:val="00935C15"/>
    <w:rsid w:val="00945009"/>
    <w:rsid w:val="00950D09"/>
    <w:rsid w:val="00952E20"/>
    <w:rsid w:val="009545D8"/>
    <w:rsid w:val="00955261"/>
    <w:rsid w:val="0096226D"/>
    <w:rsid w:val="00962670"/>
    <w:rsid w:val="009656F7"/>
    <w:rsid w:val="00965C69"/>
    <w:rsid w:val="009673BE"/>
    <w:rsid w:val="009735CB"/>
    <w:rsid w:val="009737BC"/>
    <w:rsid w:val="009829FC"/>
    <w:rsid w:val="00992C6F"/>
    <w:rsid w:val="0099354C"/>
    <w:rsid w:val="009951A6"/>
    <w:rsid w:val="009955C4"/>
    <w:rsid w:val="00995843"/>
    <w:rsid w:val="009972B3"/>
    <w:rsid w:val="009B7664"/>
    <w:rsid w:val="009C3202"/>
    <w:rsid w:val="009C3B68"/>
    <w:rsid w:val="009D11EF"/>
    <w:rsid w:val="009D2720"/>
    <w:rsid w:val="009D34A4"/>
    <w:rsid w:val="009D4157"/>
    <w:rsid w:val="009D4CB4"/>
    <w:rsid w:val="009E0E49"/>
    <w:rsid w:val="009E10C0"/>
    <w:rsid w:val="009E62D0"/>
    <w:rsid w:val="009F3062"/>
    <w:rsid w:val="00A012A5"/>
    <w:rsid w:val="00A0177B"/>
    <w:rsid w:val="00A03DF7"/>
    <w:rsid w:val="00A046A7"/>
    <w:rsid w:val="00A10996"/>
    <w:rsid w:val="00A14E81"/>
    <w:rsid w:val="00A15690"/>
    <w:rsid w:val="00A16061"/>
    <w:rsid w:val="00A261CF"/>
    <w:rsid w:val="00A30EBE"/>
    <w:rsid w:val="00A31C29"/>
    <w:rsid w:val="00A342E0"/>
    <w:rsid w:val="00A34F1B"/>
    <w:rsid w:val="00A36B13"/>
    <w:rsid w:val="00A374CE"/>
    <w:rsid w:val="00A37654"/>
    <w:rsid w:val="00A41149"/>
    <w:rsid w:val="00A43DDA"/>
    <w:rsid w:val="00A45F3F"/>
    <w:rsid w:val="00A51025"/>
    <w:rsid w:val="00A51901"/>
    <w:rsid w:val="00A51BD1"/>
    <w:rsid w:val="00A53690"/>
    <w:rsid w:val="00A57747"/>
    <w:rsid w:val="00A57ACE"/>
    <w:rsid w:val="00A61D48"/>
    <w:rsid w:val="00A64BAD"/>
    <w:rsid w:val="00A67F23"/>
    <w:rsid w:val="00A721EE"/>
    <w:rsid w:val="00A7234B"/>
    <w:rsid w:val="00A74192"/>
    <w:rsid w:val="00A75BBA"/>
    <w:rsid w:val="00A77062"/>
    <w:rsid w:val="00A777F5"/>
    <w:rsid w:val="00A91A0D"/>
    <w:rsid w:val="00A93B60"/>
    <w:rsid w:val="00AA336A"/>
    <w:rsid w:val="00AA3F91"/>
    <w:rsid w:val="00AB10AB"/>
    <w:rsid w:val="00AB1A44"/>
    <w:rsid w:val="00AB1AD0"/>
    <w:rsid w:val="00AB41F7"/>
    <w:rsid w:val="00AB68CA"/>
    <w:rsid w:val="00AB74C4"/>
    <w:rsid w:val="00AC4306"/>
    <w:rsid w:val="00AC4FAB"/>
    <w:rsid w:val="00AD2C7D"/>
    <w:rsid w:val="00AE15F8"/>
    <w:rsid w:val="00AE49F6"/>
    <w:rsid w:val="00AF10C1"/>
    <w:rsid w:val="00AF6148"/>
    <w:rsid w:val="00B03294"/>
    <w:rsid w:val="00B05804"/>
    <w:rsid w:val="00B116C8"/>
    <w:rsid w:val="00B12A55"/>
    <w:rsid w:val="00B155BA"/>
    <w:rsid w:val="00B21850"/>
    <w:rsid w:val="00B25EAE"/>
    <w:rsid w:val="00B31DE2"/>
    <w:rsid w:val="00B337A2"/>
    <w:rsid w:val="00B33DBA"/>
    <w:rsid w:val="00B36726"/>
    <w:rsid w:val="00B37147"/>
    <w:rsid w:val="00B371C3"/>
    <w:rsid w:val="00B50B41"/>
    <w:rsid w:val="00B518F5"/>
    <w:rsid w:val="00B52426"/>
    <w:rsid w:val="00B5283D"/>
    <w:rsid w:val="00B53206"/>
    <w:rsid w:val="00B542AE"/>
    <w:rsid w:val="00B54FC0"/>
    <w:rsid w:val="00B57A2D"/>
    <w:rsid w:val="00B57D5D"/>
    <w:rsid w:val="00B66A26"/>
    <w:rsid w:val="00B70EC8"/>
    <w:rsid w:val="00B71278"/>
    <w:rsid w:val="00B74650"/>
    <w:rsid w:val="00B74C91"/>
    <w:rsid w:val="00B76B3E"/>
    <w:rsid w:val="00B83390"/>
    <w:rsid w:val="00B84C6A"/>
    <w:rsid w:val="00B91A72"/>
    <w:rsid w:val="00B934BB"/>
    <w:rsid w:val="00B97AA7"/>
    <w:rsid w:val="00BA114A"/>
    <w:rsid w:val="00BA1D5B"/>
    <w:rsid w:val="00BA60D7"/>
    <w:rsid w:val="00BA6407"/>
    <w:rsid w:val="00BA6F7E"/>
    <w:rsid w:val="00BA72DC"/>
    <w:rsid w:val="00BA7C18"/>
    <w:rsid w:val="00BB37E8"/>
    <w:rsid w:val="00BB42BD"/>
    <w:rsid w:val="00BB59AB"/>
    <w:rsid w:val="00BB66EC"/>
    <w:rsid w:val="00BC0FB1"/>
    <w:rsid w:val="00BC3EEE"/>
    <w:rsid w:val="00BC4F43"/>
    <w:rsid w:val="00BC55EA"/>
    <w:rsid w:val="00BC58E9"/>
    <w:rsid w:val="00BE2A12"/>
    <w:rsid w:val="00BE3AF0"/>
    <w:rsid w:val="00BE6BB0"/>
    <w:rsid w:val="00BF0321"/>
    <w:rsid w:val="00BF1621"/>
    <w:rsid w:val="00BF1D09"/>
    <w:rsid w:val="00BF62BF"/>
    <w:rsid w:val="00BF7DE3"/>
    <w:rsid w:val="00C011F0"/>
    <w:rsid w:val="00C01899"/>
    <w:rsid w:val="00C0301E"/>
    <w:rsid w:val="00C050F8"/>
    <w:rsid w:val="00C05835"/>
    <w:rsid w:val="00C05C5B"/>
    <w:rsid w:val="00C113E8"/>
    <w:rsid w:val="00C13E2A"/>
    <w:rsid w:val="00C1507C"/>
    <w:rsid w:val="00C2205B"/>
    <w:rsid w:val="00C230C1"/>
    <w:rsid w:val="00C254BC"/>
    <w:rsid w:val="00C300B3"/>
    <w:rsid w:val="00C30172"/>
    <w:rsid w:val="00C3056F"/>
    <w:rsid w:val="00C33DB6"/>
    <w:rsid w:val="00C35CC4"/>
    <w:rsid w:val="00C35CC7"/>
    <w:rsid w:val="00C4016E"/>
    <w:rsid w:val="00C411C5"/>
    <w:rsid w:val="00C425D5"/>
    <w:rsid w:val="00C436C9"/>
    <w:rsid w:val="00C46AF8"/>
    <w:rsid w:val="00C576FE"/>
    <w:rsid w:val="00C62D98"/>
    <w:rsid w:val="00C645C7"/>
    <w:rsid w:val="00C648E5"/>
    <w:rsid w:val="00C672F3"/>
    <w:rsid w:val="00C724B7"/>
    <w:rsid w:val="00C74127"/>
    <w:rsid w:val="00C74968"/>
    <w:rsid w:val="00C74B02"/>
    <w:rsid w:val="00C80734"/>
    <w:rsid w:val="00C825E0"/>
    <w:rsid w:val="00C836A8"/>
    <w:rsid w:val="00C838C8"/>
    <w:rsid w:val="00C853FE"/>
    <w:rsid w:val="00C87CA0"/>
    <w:rsid w:val="00C91600"/>
    <w:rsid w:val="00C96E2D"/>
    <w:rsid w:val="00CA39C2"/>
    <w:rsid w:val="00CA39D3"/>
    <w:rsid w:val="00CB0056"/>
    <w:rsid w:val="00CB0D71"/>
    <w:rsid w:val="00CB2D04"/>
    <w:rsid w:val="00CB2D1E"/>
    <w:rsid w:val="00CB59B6"/>
    <w:rsid w:val="00CB5BE0"/>
    <w:rsid w:val="00CC0237"/>
    <w:rsid w:val="00CC6AE9"/>
    <w:rsid w:val="00CD4CA8"/>
    <w:rsid w:val="00CD5AF8"/>
    <w:rsid w:val="00CE3891"/>
    <w:rsid w:val="00CE5E7F"/>
    <w:rsid w:val="00CF174C"/>
    <w:rsid w:val="00CF4CDA"/>
    <w:rsid w:val="00D01201"/>
    <w:rsid w:val="00D054E6"/>
    <w:rsid w:val="00D05F06"/>
    <w:rsid w:val="00D10C73"/>
    <w:rsid w:val="00D1331C"/>
    <w:rsid w:val="00D1419F"/>
    <w:rsid w:val="00D1784C"/>
    <w:rsid w:val="00D17ED1"/>
    <w:rsid w:val="00D2061B"/>
    <w:rsid w:val="00D22B1A"/>
    <w:rsid w:val="00D25903"/>
    <w:rsid w:val="00D40605"/>
    <w:rsid w:val="00D416AA"/>
    <w:rsid w:val="00D445B4"/>
    <w:rsid w:val="00D453F1"/>
    <w:rsid w:val="00D457AA"/>
    <w:rsid w:val="00D45DE5"/>
    <w:rsid w:val="00D468B4"/>
    <w:rsid w:val="00D52CE0"/>
    <w:rsid w:val="00D53C42"/>
    <w:rsid w:val="00D55181"/>
    <w:rsid w:val="00D554FE"/>
    <w:rsid w:val="00D56861"/>
    <w:rsid w:val="00D56FA5"/>
    <w:rsid w:val="00D60949"/>
    <w:rsid w:val="00D6601A"/>
    <w:rsid w:val="00D71197"/>
    <w:rsid w:val="00D711C8"/>
    <w:rsid w:val="00D7375A"/>
    <w:rsid w:val="00D742EA"/>
    <w:rsid w:val="00D77645"/>
    <w:rsid w:val="00D83122"/>
    <w:rsid w:val="00D83589"/>
    <w:rsid w:val="00D84D30"/>
    <w:rsid w:val="00D859D6"/>
    <w:rsid w:val="00D874CD"/>
    <w:rsid w:val="00D90242"/>
    <w:rsid w:val="00D96805"/>
    <w:rsid w:val="00DA28D4"/>
    <w:rsid w:val="00DA50BA"/>
    <w:rsid w:val="00DB4048"/>
    <w:rsid w:val="00DB4B36"/>
    <w:rsid w:val="00DB7967"/>
    <w:rsid w:val="00DC008A"/>
    <w:rsid w:val="00DC266A"/>
    <w:rsid w:val="00DC3A0B"/>
    <w:rsid w:val="00DC4E6E"/>
    <w:rsid w:val="00DD59FB"/>
    <w:rsid w:val="00DE0431"/>
    <w:rsid w:val="00DE64A0"/>
    <w:rsid w:val="00DF0DAF"/>
    <w:rsid w:val="00DF4719"/>
    <w:rsid w:val="00DF5E99"/>
    <w:rsid w:val="00DF7585"/>
    <w:rsid w:val="00E034A6"/>
    <w:rsid w:val="00E112AC"/>
    <w:rsid w:val="00E11662"/>
    <w:rsid w:val="00E11FE7"/>
    <w:rsid w:val="00E13F34"/>
    <w:rsid w:val="00E15A19"/>
    <w:rsid w:val="00E15B59"/>
    <w:rsid w:val="00E1697E"/>
    <w:rsid w:val="00E176E9"/>
    <w:rsid w:val="00E17C15"/>
    <w:rsid w:val="00E20DE0"/>
    <w:rsid w:val="00E20F3F"/>
    <w:rsid w:val="00E25BED"/>
    <w:rsid w:val="00E26587"/>
    <w:rsid w:val="00E27718"/>
    <w:rsid w:val="00E27B9D"/>
    <w:rsid w:val="00E30157"/>
    <w:rsid w:val="00E30504"/>
    <w:rsid w:val="00E319DD"/>
    <w:rsid w:val="00E345C5"/>
    <w:rsid w:val="00E3498E"/>
    <w:rsid w:val="00E34A20"/>
    <w:rsid w:val="00E37C5A"/>
    <w:rsid w:val="00E400FD"/>
    <w:rsid w:val="00E56196"/>
    <w:rsid w:val="00E6504A"/>
    <w:rsid w:val="00E65161"/>
    <w:rsid w:val="00E66086"/>
    <w:rsid w:val="00E70C10"/>
    <w:rsid w:val="00E71A6C"/>
    <w:rsid w:val="00E725F9"/>
    <w:rsid w:val="00E779FD"/>
    <w:rsid w:val="00E80000"/>
    <w:rsid w:val="00E81349"/>
    <w:rsid w:val="00E816D4"/>
    <w:rsid w:val="00E84C4B"/>
    <w:rsid w:val="00E87815"/>
    <w:rsid w:val="00E9153C"/>
    <w:rsid w:val="00E9314C"/>
    <w:rsid w:val="00E944CC"/>
    <w:rsid w:val="00E94596"/>
    <w:rsid w:val="00E94A26"/>
    <w:rsid w:val="00E976C6"/>
    <w:rsid w:val="00E97B57"/>
    <w:rsid w:val="00EA6E02"/>
    <w:rsid w:val="00EB2A63"/>
    <w:rsid w:val="00EB6702"/>
    <w:rsid w:val="00EC0A62"/>
    <w:rsid w:val="00EC13D6"/>
    <w:rsid w:val="00EC231D"/>
    <w:rsid w:val="00EC4F55"/>
    <w:rsid w:val="00EC7478"/>
    <w:rsid w:val="00ED198D"/>
    <w:rsid w:val="00ED41A8"/>
    <w:rsid w:val="00ED7DF4"/>
    <w:rsid w:val="00EE0184"/>
    <w:rsid w:val="00EE1B3A"/>
    <w:rsid w:val="00EE32DD"/>
    <w:rsid w:val="00EE5835"/>
    <w:rsid w:val="00EF3F06"/>
    <w:rsid w:val="00EF4253"/>
    <w:rsid w:val="00EF535A"/>
    <w:rsid w:val="00F023F0"/>
    <w:rsid w:val="00F11698"/>
    <w:rsid w:val="00F132B4"/>
    <w:rsid w:val="00F1340F"/>
    <w:rsid w:val="00F1464B"/>
    <w:rsid w:val="00F14D65"/>
    <w:rsid w:val="00F205B7"/>
    <w:rsid w:val="00F233FC"/>
    <w:rsid w:val="00F262B0"/>
    <w:rsid w:val="00F276BB"/>
    <w:rsid w:val="00F30F59"/>
    <w:rsid w:val="00F32F42"/>
    <w:rsid w:val="00F34AEA"/>
    <w:rsid w:val="00F3547A"/>
    <w:rsid w:val="00F362C1"/>
    <w:rsid w:val="00F3790C"/>
    <w:rsid w:val="00F4395D"/>
    <w:rsid w:val="00F46978"/>
    <w:rsid w:val="00F478E1"/>
    <w:rsid w:val="00F53962"/>
    <w:rsid w:val="00F54BB2"/>
    <w:rsid w:val="00F55D9F"/>
    <w:rsid w:val="00F6148B"/>
    <w:rsid w:val="00F70F98"/>
    <w:rsid w:val="00F715F5"/>
    <w:rsid w:val="00F71974"/>
    <w:rsid w:val="00F729E9"/>
    <w:rsid w:val="00F76A34"/>
    <w:rsid w:val="00F820D3"/>
    <w:rsid w:val="00F83BA0"/>
    <w:rsid w:val="00F846AC"/>
    <w:rsid w:val="00F86B48"/>
    <w:rsid w:val="00F9603F"/>
    <w:rsid w:val="00FA06F4"/>
    <w:rsid w:val="00FA1685"/>
    <w:rsid w:val="00FA22E5"/>
    <w:rsid w:val="00FA31DB"/>
    <w:rsid w:val="00FA3A5E"/>
    <w:rsid w:val="00FA7241"/>
    <w:rsid w:val="00FB01F5"/>
    <w:rsid w:val="00FB07AA"/>
    <w:rsid w:val="00FB25A5"/>
    <w:rsid w:val="00FB4D1F"/>
    <w:rsid w:val="00FB5D9E"/>
    <w:rsid w:val="00FC0C05"/>
    <w:rsid w:val="00FC1883"/>
    <w:rsid w:val="00FC3467"/>
    <w:rsid w:val="00FC3DB8"/>
    <w:rsid w:val="00FC472C"/>
    <w:rsid w:val="00FD20FF"/>
    <w:rsid w:val="00FE3723"/>
    <w:rsid w:val="00FE4ED1"/>
    <w:rsid w:val="00FE6F2D"/>
    <w:rsid w:val="00FF519E"/>
    <w:rsid w:val="00FF7B4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682"/>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42E3"/>
    <w:rPr>
      <w:sz w:val="24"/>
      <w:szCs w:val="24"/>
    </w:rPr>
  </w:style>
  <w:style w:type="paragraph" w:styleId="Heading1">
    <w:name w:val="heading 1"/>
    <w:basedOn w:val="Normal"/>
    <w:link w:val="Heading1Char"/>
    <w:uiPriority w:val="9"/>
    <w:qFormat/>
    <w:rsid w:val="00A30EBE"/>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3719F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orkshoptitle">
    <w:name w:val="Workshop title"/>
    <w:uiPriority w:val="99"/>
    <w:rsid w:val="001B5BB5"/>
    <w:rPr>
      <w:rFonts w:ascii="TradeGothic-BoldCondTwenty" w:hAnsi="TradeGothic-BoldCondTwenty" w:cs="TradeGothic-BoldCondTwenty"/>
      <w:b/>
      <w:bCs/>
      <w:color w:val="F59421"/>
      <w:sz w:val="24"/>
      <w:szCs w:val="24"/>
    </w:rPr>
  </w:style>
  <w:style w:type="character" w:customStyle="1" w:styleId="subsubsubhead">
    <w:name w:val="subsubsubhead"/>
    <w:uiPriority w:val="99"/>
    <w:rsid w:val="001B5BB5"/>
    <w:rPr>
      <w:rFonts w:ascii="TradeGothic-CondEighteenObl" w:hAnsi="TradeGothic-CondEighteenObl" w:cs="TradeGothic-CondEighteenObl"/>
      <w:i/>
      <w:iCs/>
      <w:color w:val="E77D1D"/>
      <w:sz w:val="20"/>
      <w:szCs w:val="20"/>
    </w:rPr>
  </w:style>
  <w:style w:type="character" w:customStyle="1" w:styleId="Round">
    <w:name w:val="Round"/>
    <w:uiPriority w:val="99"/>
    <w:rsid w:val="006015CC"/>
    <w:rPr>
      <w:rFonts w:ascii="TradeGothic-CondEighteenObl" w:hAnsi="TradeGothic-CondEighteenObl" w:cs="TradeGothic-CondEighteenObl"/>
      <w:color w:val="660E31"/>
    </w:rPr>
  </w:style>
  <w:style w:type="paragraph" w:customStyle="1" w:styleId="BasicParagraph">
    <w:name w:val="[Basic Paragraph]"/>
    <w:basedOn w:val="Normal"/>
    <w:uiPriority w:val="99"/>
    <w:rsid w:val="005B6632"/>
    <w:pPr>
      <w:widowControl w:val="0"/>
      <w:autoSpaceDE w:val="0"/>
      <w:autoSpaceDN w:val="0"/>
      <w:adjustRightInd w:val="0"/>
      <w:spacing w:line="288" w:lineRule="auto"/>
      <w:textAlignment w:val="center"/>
    </w:pPr>
    <w:rPr>
      <w:rFonts w:ascii="Times-Roman" w:hAnsi="Times-Roman" w:cs="Times-Roman"/>
      <w:color w:val="000000"/>
      <w:lang w:bidi="en-US"/>
    </w:rPr>
  </w:style>
  <w:style w:type="character" w:styleId="Hyperlink">
    <w:name w:val="Hyperlink"/>
    <w:uiPriority w:val="99"/>
    <w:rsid w:val="005B6632"/>
    <w:rPr>
      <w:color w:val="0000FF"/>
      <w:u w:val="single"/>
    </w:rPr>
  </w:style>
  <w:style w:type="character" w:styleId="FollowedHyperlink">
    <w:name w:val="FollowedHyperlink"/>
    <w:uiPriority w:val="99"/>
    <w:semiHidden/>
    <w:unhideWhenUsed/>
    <w:rsid w:val="00486624"/>
    <w:rPr>
      <w:color w:val="800080"/>
      <w:u w:val="single"/>
    </w:rPr>
  </w:style>
  <w:style w:type="character" w:customStyle="1" w:styleId="bodycopy1">
    <w:name w:val="body copy1"/>
    <w:uiPriority w:val="99"/>
    <w:rsid w:val="00EC13D6"/>
    <w:rPr>
      <w:rFonts w:ascii="MyriadPro-Regular" w:hAnsi="MyriadPro-Regular" w:cs="MyriadPro-Regular"/>
      <w:sz w:val="18"/>
      <w:szCs w:val="18"/>
    </w:rPr>
  </w:style>
  <w:style w:type="paragraph" w:styleId="BalloonText">
    <w:name w:val="Balloon Text"/>
    <w:basedOn w:val="Normal"/>
    <w:link w:val="BalloonTextChar"/>
    <w:uiPriority w:val="99"/>
    <w:semiHidden/>
    <w:unhideWhenUsed/>
    <w:rsid w:val="00EC13D6"/>
    <w:rPr>
      <w:rFonts w:ascii="Lucida Grande" w:hAnsi="Lucida Grande" w:cs="Lucida Grande"/>
      <w:sz w:val="18"/>
      <w:szCs w:val="18"/>
    </w:rPr>
  </w:style>
  <w:style w:type="character" w:customStyle="1" w:styleId="BalloonTextChar">
    <w:name w:val="Balloon Text Char"/>
    <w:link w:val="BalloonText"/>
    <w:uiPriority w:val="99"/>
    <w:semiHidden/>
    <w:rsid w:val="00EC13D6"/>
    <w:rPr>
      <w:rFonts w:ascii="Lucida Grande" w:hAnsi="Lucida Grande" w:cs="Lucida Grande"/>
      <w:sz w:val="18"/>
      <w:szCs w:val="18"/>
      <w:lang w:eastAsia="en-US"/>
    </w:rPr>
  </w:style>
  <w:style w:type="character" w:styleId="CommentReference">
    <w:name w:val="annotation reference"/>
    <w:uiPriority w:val="99"/>
    <w:semiHidden/>
    <w:unhideWhenUsed/>
    <w:rsid w:val="009E0E49"/>
    <w:rPr>
      <w:sz w:val="16"/>
      <w:szCs w:val="16"/>
    </w:rPr>
  </w:style>
  <w:style w:type="paragraph" w:styleId="CommentText">
    <w:name w:val="annotation text"/>
    <w:basedOn w:val="Normal"/>
    <w:link w:val="CommentTextChar"/>
    <w:uiPriority w:val="99"/>
    <w:semiHidden/>
    <w:unhideWhenUsed/>
    <w:rsid w:val="009E0E49"/>
    <w:rPr>
      <w:sz w:val="20"/>
      <w:szCs w:val="20"/>
    </w:rPr>
  </w:style>
  <w:style w:type="character" w:customStyle="1" w:styleId="CommentTextChar">
    <w:name w:val="Comment Text Char"/>
    <w:link w:val="CommentText"/>
    <w:uiPriority w:val="99"/>
    <w:semiHidden/>
    <w:rsid w:val="009E0E49"/>
    <w:rPr>
      <w:lang w:eastAsia="en-US"/>
    </w:rPr>
  </w:style>
  <w:style w:type="paragraph" w:customStyle="1" w:styleId="Body">
    <w:name w:val="Body"/>
    <w:basedOn w:val="Normal"/>
    <w:uiPriority w:val="99"/>
    <w:rsid w:val="001C62EF"/>
    <w:pPr>
      <w:widowControl w:val="0"/>
      <w:suppressAutoHyphens/>
      <w:autoSpaceDE w:val="0"/>
      <w:autoSpaceDN w:val="0"/>
      <w:adjustRightInd w:val="0"/>
      <w:spacing w:after="240" w:line="240" w:lineRule="atLeast"/>
      <w:textAlignment w:val="center"/>
    </w:pPr>
    <w:rPr>
      <w:rFonts w:ascii="Candara-Italic" w:hAnsi="Candara-Italic" w:cs="Candara-Italic"/>
      <w:i/>
      <w:iCs/>
      <w:color w:val="000000"/>
      <w:w w:val="98"/>
      <w:sz w:val="20"/>
      <w:szCs w:val="20"/>
      <w:lang w:eastAsia="ja-JP"/>
    </w:rPr>
  </w:style>
  <w:style w:type="character" w:customStyle="1" w:styleId="ContactInfo">
    <w:name w:val="Contact Info"/>
    <w:uiPriority w:val="99"/>
    <w:rsid w:val="001C62EF"/>
    <w:rPr>
      <w:rFonts w:ascii="MyriadPro-BoldIt" w:hAnsi="MyriadPro-BoldIt" w:cs="MyriadPro-BoldIt"/>
      <w:b/>
      <w:bCs/>
      <w:i/>
      <w:iCs/>
      <w:w w:val="98"/>
      <w:sz w:val="20"/>
      <w:szCs w:val="20"/>
    </w:rPr>
  </w:style>
  <w:style w:type="paragraph" w:styleId="Header">
    <w:name w:val="header"/>
    <w:basedOn w:val="Normal"/>
    <w:link w:val="HeaderChar"/>
    <w:uiPriority w:val="99"/>
    <w:unhideWhenUsed/>
    <w:rsid w:val="001C62EF"/>
    <w:pPr>
      <w:tabs>
        <w:tab w:val="center" w:pos="4320"/>
        <w:tab w:val="right" w:pos="8640"/>
      </w:tabs>
    </w:pPr>
  </w:style>
  <w:style w:type="character" w:customStyle="1" w:styleId="HeaderChar">
    <w:name w:val="Header Char"/>
    <w:link w:val="Header"/>
    <w:uiPriority w:val="99"/>
    <w:rsid w:val="001C62EF"/>
    <w:rPr>
      <w:sz w:val="24"/>
      <w:szCs w:val="24"/>
      <w:lang w:eastAsia="en-US"/>
    </w:rPr>
  </w:style>
  <w:style w:type="paragraph" w:styleId="Footer">
    <w:name w:val="footer"/>
    <w:basedOn w:val="Normal"/>
    <w:link w:val="FooterChar"/>
    <w:uiPriority w:val="99"/>
    <w:unhideWhenUsed/>
    <w:rsid w:val="001C62EF"/>
    <w:pPr>
      <w:tabs>
        <w:tab w:val="center" w:pos="4320"/>
        <w:tab w:val="right" w:pos="8640"/>
      </w:tabs>
    </w:pPr>
  </w:style>
  <w:style w:type="character" w:customStyle="1" w:styleId="FooterChar">
    <w:name w:val="Footer Char"/>
    <w:link w:val="Footer"/>
    <w:uiPriority w:val="99"/>
    <w:rsid w:val="001C62EF"/>
    <w:rPr>
      <w:sz w:val="24"/>
      <w:szCs w:val="24"/>
      <w:lang w:eastAsia="en-US"/>
    </w:rPr>
  </w:style>
  <w:style w:type="paragraph" w:styleId="CommentSubject">
    <w:name w:val="annotation subject"/>
    <w:basedOn w:val="CommentText"/>
    <w:next w:val="CommentText"/>
    <w:link w:val="CommentSubjectChar"/>
    <w:uiPriority w:val="99"/>
    <w:semiHidden/>
    <w:unhideWhenUsed/>
    <w:rsid w:val="005F259C"/>
    <w:rPr>
      <w:b/>
      <w:bCs/>
    </w:rPr>
  </w:style>
  <w:style w:type="character" w:customStyle="1" w:styleId="CommentSubjectChar">
    <w:name w:val="Comment Subject Char"/>
    <w:link w:val="CommentSubject"/>
    <w:uiPriority w:val="99"/>
    <w:semiHidden/>
    <w:rsid w:val="005F259C"/>
    <w:rPr>
      <w:b/>
      <w:bCs/>
      <w:lang w:eastAsia="en-US"/>
    </w:rPr>
  </w:style>
  <w:style w:type="paragraph" w:styleId="ListParagraph">
    <w:name w:val="List Paragraph"/>
    <w:basedOn w:val="Normal"/>
    <w:uiPriority w:val="34"/>
    <w:qFormat/>
    <w:rsid w:val="00BF0321"/>
    <w:pPr>
      <w:ind w:left="720"/>
      <w:contextualSpacing/>
    </w:pPr>
  </w:style>
  <w:style w:type="paragraph" w:customStyle="1" w:styleId="Default">
    <w:name w:val="Default"/>
    <w:rsid w:val="00B37147"/>
    <w:pPr>
      <w:autoSpaceDE w:val="0"/>
      <w:autoSpaceDN w:val="0"/>
      <w:adjustRightInd w:val="0"/>
    </w:pPr>
    <w:rPr>
      <w:rFonts w:ascii="Myriad Pro" w:hAnsi="Myriad Pro" w:cs="Myriad Pro"/>
      <w:color w:val="000000"/>
      <w:sz w:val="24"/>
      <w:szCs w:val="24"/>
      <w:lang w:eastAsia="ja-JP"/>
    </w:rPr>
  </w:style>
  <w:style w:type="character" w:customStyle="1" w:styleId="A0">
    <w:name w:val="A0"/>
    <w:uiPriority w:val="99"/>
    <w:rsid w:val="00B37147"/>
    <w:rPr>
      <w:rFonts w:cs="Myriad Pro"/>
      <w:color w:val="221E1F"/>
      <w:sz w:val="22"/>
      <w:szCs w:val="22"/>
    </w:rPr>
  </w:style>
  <w:style w:type="paragraph" w:styleId="NormalWeb">
    <w:name w:val="Normal (Web)"/>
    <w:basedOn w:val="Normal"/>
    <w:uiPriority w:val="99"/>
    <w:semiHidden/>
    <w:unhideWhenUsed/>
    <w:rsid w:val="0046313A"/>
    <w:pPr>
      <w:spacing w:before="100" w:beforeAutospacing="1" w:after="100" w:afterAutospacing="1"/>
    </w:pPr>
  </w:style>
  <w:style w:type="character" w:customStyle="1" w:styleId="Heading1Char">
    <w:name w:val="Heading 1 Char"/>
    <w:link w:val="Heading1"/>
    <w:uiPriority w:val="9"/>
    <w:rsid w:val="00A30EBE"/>
    <w:rPr>
      <w:rFonts w:eastAsia="Times New Roman"/>
      <w:b/>
      <w:bCs/>
      <w:kern w:val="36"/>
      <w:sz w:val="48"/>
      <w:szCs w:val="48"/>
      <w:lang w:eastAsia="en-US"/>
    </w:rPr>
  </w:style>
  <w:style w:type="paragraph" w:customStyle="1" w:styleId="bodycopy">
    <w:name w:val="body copy"/>
    <w:basedOn w:val="Normal"/>
    <w:uiPriority w:val="99"/>
    <w:rsid w:val="00A10996"/>
    <w:pPr>
      <w:suppressAutoHyphens/>
      <w:autoSpaceDE w:val="0"/>
      <w:autoSpaceDN w:val="0"/>
      <w:adjustRightInd w:val="0"/>
      <w:spacing w:after="216" w:line="220" w:lineRule="atLeast"/>
      <w:textAlignment w:val="center"/>
    </w:pPr>
    <w:rPr>
      <w:rFonts w:ascii="Myriad Pro" w:hAnsi="Myriad Pro" w:cs="Myriad Pro"/>
      <w:color w:val="000000"/>
      <w:sz w:val="18"/>
      <w:szCs w:val="18"/>
      <w:lang w:eastAsia="ja-JP"/>
    </w:rPr>
  </w:style>
  <w:style w:type="character" w:customStyle="1" w:styleId="bodyreverse">
    <w:name w:val="body reverse"/>
    <w:uiPriority w:val="99"/>
    <w:rsid w:val="00A10996"/>
    <w:rPr>
      <w:rFonts w:ascii="Myriad Pro" w:hAnsi="Myriad Pro" w:cs="Myriad Pro"/>
      <w:outline/>
      <w:color w:val="auto"/>
      <w:sz w:val="26"/>
      <w:szCs w:val="26"/>
    </w:rPr>
  </w:style>
  <w:style w:type="paragraph" w:customStyle="1" w:styleId="Pa0">
    <w:name w:val="Pa0"/>
    <w:basedOn w:val="Default"/>
    <w:next w:val="Default"/>
    <w:uiPriority w:val="99"/>
    <w:rsid w:val="005D0E14"/>
    <w:pPr>
      <w:spacing w:line="241" w:lineRule="atLeast"/>
    </w:pPr>
    <w:rPr>
      <w:rFonts w:cs="Times New Roman"/>
      <w:color w:val="auto"/>
    </w:rPr>
  </w:style>
  <w:style w:type="paragraph" w:customStyle="1" w:styleId="Pa1">
    <w:name w:val="Pa1"/>
    <w:basedOn w:val="Default"/>
    <w:next w:val="Default"/>
    <w:uiPriority w:val="99"/>
    <w:rsid w:val="005D0E14"/>
    <w:pPr>
      <w:spacing w:line="241" w:lineRule="atLeast"/>
    </w:pPr>
    <w:rPr>
      <w:rFonts w:cs="Times New Roman"/>
      <w:color w:val="auto"/>
    </w:rPr>
  </w:style>
  <w:style w:type="character" w:customStyle="1" w:styleId="il">
    <w:name w:val="il"/>
    <w:basedOn w:val="DefaultParagraphFont"/>
    <w:rsid w:val="003D2670"/>
  </w:style>
  <w:style w:type="character" w:customStyle="1" w:styleId="apple-converted-space">
    <w:name w:val="apple-converted-space"/>
    <w:basedOn w:val="DefaultParagraphFont"/>
    <w:rsid w:val="00665DB2"/>
  </w:style>
  <w:style w:type="character" w:styleId="Emphasis">
    <w:name w:val="Emphasis"/>
    <w:basedOn w:val="DefaultParagraphFont"/>
    <w:uiPriority w:val="20"/>
    <w:qFormat/>
    <w:rsid w:val="00B70EC8"/>
    <w:rPr>
      <w:i/>
      <w:iCs/>
    </w:rPr>
  </w:style>
  <w:style w:type="paragraph" w:customStyle="1" w:styleId="MediumGrid1-Accent21">
    <w:name w:val="Medium Grid 1 - Accent 21"/>
    <w:basedOn w:val="Normal"/>
    <w:uiPriority w:val="34"/>
    <w:qFormat/>
    <w:rsid w:val="001A045D"/>
    <w:pPr>
      <w:spacing w:after="200"/>
      <w:ind w:left="720"/>
      <w:contextualSpacing/>
    </w:pPr>
    <w:rPr>
      <w:rFonts w:ascii="Cambria" w:eastAsia="MS Mincho" w:hAnsi="Cambria"/>
      <w:lang w:eastAsia="ja-JP"/>
    </w:rPr>
  </w:style>
  <w:style w:type="character" w:customStyle="1" w:styleId="apple-style-span">
    <w:name w:val="apple-style-span"/>
    <w:rsid w:val="001A045D"/>
  </w:style>
  <w:style w:type="character" w:styleId="Strong">
    <w:name w:val="Strong"/>
    <w:basedOn w:val="DefaultParagraphFont"/>
    <w:uiPriority w:val="22"/>
    <w:qFormat/>
    <w:rsid w:val="00A0177B"/>
    <w:rPr>
      <w:b/>
      <w:bCs/>
    </w:rPr>
  </w:style>
  <w:style w:type="character" w:customStyle="1" w:styleId="Heading2Char">
    <w:name w:val="Heading 2 Char"/>
    <w:basedOn w:val="DefaultParagraphFont"/>
    <w:link w:val="Heading2"/>
    <w:uiPriority w:val="9"/>
    <w:semiHidden/>
    <w:rsid w:val="003719F0"/>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65734033">
      <w:bodyDiv w:val="1"/>
      <w:marLeft w:val="0"/>
      <w:marRight w:val="0"/>
      <w:marTop w:val="0"/>
      <w:marBottom w:val="0"/>
      <w:divBdr>
        <w:top w:val="none" w:sz="0" w:space="0" w:color="auto"/>
        <w:left w:val="none" w:sz="0" w:space="0" w:color="auto"/>
        <w:bottom w:val="none" w:sz="0" w:space="0" w:color="auto"/>
        <w:right w:val="none" w:sz="0" w:space="0" w:color="auto"/>
      </w:divBdr>
      <w:divsChild>
        <w:div w:id="689574991">
          <w:marLeft w:val="0"/>
          <w:marRight w:val="0"/>
          <w:marTop w:val="0"/>
          <w:marBottom w:val="0"/>
          <w:divBdr>
            <w:top w:val="none" w:sz="0" w:space="0" w:color="auto"/>
            <w:left w:val="none" w:sz="0" w:space="0" w:color="auto"/>
            <w:bottom w:val="none" w:sz="0" w:space="0" w:color="auto"/>
            <w:right w:val="none" w:sz="0" w:space="0" w:color="auto"/>
          </w:divBdr>
        </w:div>
        <w:div w:id="810945577">
          <w:marLeft w:val="0"/>
          <w:marRight w:val="0"/>
          <w:marTop w:val="0"/>
          <w:marBottom w:val="0"/>
          <w:divBdr>
            <w:top w:val="none" w:sz="0" w:space="0" w:color="auto"/>
            <w:left w:val="none" w:sz="0" w:space="0" w:color="auto"/>
            <w:bottom w:val="none" w:sz="0" w:space="0" w:color="auto"/>
            <w:right w:val="none" w:sz="0" w:space="0" w:color="auto"/>
          </w:divBdr>
        </w:div>
      </w:divsChild>
    </w:div>
    <w:div w:id="458231134">
      <w:bodyDiv w:val="1"/>
      <w:marLeft w:val="0"/>
      <w:marRight w:val="0"/>
      <w:marTop w:val="0"/>
      <w:marBottom w:val="0"/>
      <w:divBdr>
        <w:top w:val="none" w:sz="0" w:space="0" w:color="auto"/>
        <w:left w:val="none" w:sz="0" w:space="0" w:color="auto"/>
        <w:bottom w:val="none" w:sz="0" w:space="0" w:color="auto"/>
        <w:right w:val="none" w:sz="0" w:space="0" w:color="auto"/>
      </w:divBdr>
    </w:div>
    <w:div w:id="460535298">
      <w:bodyDiv w:val="1"/>
      <w:marLeft w:val="0"/>
      <w:marRight w:val="0"/>
      <w:marTop w:val="0"/>
      <w:marBottom w:val="0"/>
      <w:divBdr>
        <w:top w:val="none" w:sz="0" w:space="0" w:color="auto"/>
        <w:left w:val="none" w:sz="0" w:space="0" w:color="auto"/>
        <w:bottom w:val="none" w:sz="0" w:space="0" w:color="auto"/>
        <w:right w:val="none" w:sz="0" w:space="0" w:color="auto"/>
      </w:divBdr>
    </w:div>
    <w:div w:id="472068190">
      <w:bodyDiv w:val="1"/>
      <w:marLeft w:val="0"/>
      <w:marRight w:val="0"/>
      <w:marTop w:val="0"/>
      <w:marBottom w:val="0"/>
      <w:divBdr>
        <w:top w:val="none" w:sz="0" w:space="0" w:color="auto"/>
        <w:left w:val="none" w:sz="0" w:space="0" w:color="auto"/>
        <w:bottom w:val="none" w:sz="0" w:space="0" w:color="auto"/>
        <w:right w:val="none" w:sz="0" w:space="0" w:color="auto"/>
      </w:divBdr>
    </w:div>
    <w:div w:id="577642158">
      <w:bodyDiv w:val="1"/>
      <w:marLeft w:val="0"/>
      <w:marRight w:val="0"/>
      <w:marTop w:val="0"/>
      <w:marBottom w:val="0"/>
      <w:divBdr>
        <w:top w:val="none" w:sz="0" w:space="0" w:color="auto"/>
        <w:left w:val="none" w:sz="0" w:space="0" w:color="auto"/>
        <w:bottom w:val="none" w:sz="0" w:space="0" w:color="auto"/>
        <w:right w:val="none" w:sz="0" w:space="0" w:color="auto"/>
      </w:divBdr>
    </w:div>
    <w:div w:id="771752163">
      <w:bodyDiv w:val="1"/>
      <w:marLeft w:val="0"/>
      <w:marRight w:val="0"/>
      <w:marTop w:val="0"/>
      <w:marBottom w:val="0"/>
      <w:divBdr>
        <w:top w:val="none" w:sz="0" w:space="0" w:color="auto"/>
        <w:left w:val="none" w:sz="0" w:space="0" w:color="auto"/>
        <w:bottom w:val="none" w:sz="0" w:space="0" w:color="auto"/>
        <w:right w:val="none" w:sz="0" w:space="0" w:color="auto"/>
      </w:divBdr>
    </w:div>
    <w:div w:id="821967200">
      <w:bodyDiv w:val="1"/>
      <w:marLeft w:val="0"/>
      <w:marRight w:val="0"/>
      <w:marTop w:val="0"/>
      <w:marBottom w:val="0"/>
      <w:divBdr>
        <w:top w:val="none" w:sz="0" w:space="0" w:color="auto"/>
        <w:left w:val="none" w:sz="0" w:space="0" w:color="auto"/>
        <w:bottom w:val="none" w:sz="0" w:space="0" w:color="auto"/>
        <w:right w:val="none" w:sz="0" w:space="0" w:color="auto"/>
      </w:divBdr>
    </w:div>
    <w:div w:id="1063060429">
      <w:bodyDiv w:val="1"/>
      <w:marLeft w:val="0"/>
      <w:marRight w:val="0"/>
      <w:marTop w:val="0"/>
      <w:marBottom w:val="0"/>
      <w:divBdr>
        <w:top w:val="none" w:sz="0" w:space="0" w:color="auto"/>
        <w:left w:val="none" w:sz="0" w:space="0" w:color="auto"/>
        <w:bottom w:val="none" w:sz="0" w:space="0" w:color="auto"/>
        <w:right w:val="none" w:sz="0" w:space="0" w:color="auto"/>
      </w:divBdr>
      <w:divsChild>
        <w:div w:id="1250770156">
          <w:marLeft w:val="0"/>
          <w:marRight w:val="0"/>
          <w:marTop w:val="0"/>
          <w:marBottom w:val="0"/>
          <w:divBdr>
            <w:top w:val="none" w:sz="0" w:space="0" w:color="auto"/>
            <w:left w:val="none" w:sz="0" w:space="0" w:color="auto"/>
            <w:bottom w:val="none" w:sz="0" w:space="0" w:color="auto"/>
            <w:right w:val="none" w:sz="0" w:space="0" w:color="auto"/>
          </w:divBdr>
        </w:div>
      </w:divsChild>
    </w:div>
    <w:div w:id="1213424697">
      <w:bodyDiv w:val="1"/>
      <w:marLeft w:val="0"/>
      <w:marRight w:val="0"/>
      <w:marTop w:val="0"/>
      <w:marBottom w:val="0"/>
      <w:divBdr>
        <w:top w:val="none" w:sz="0" w:space="0" w:color="auto"/>
        <w:left w:val="none" w:sz="0" w:space="0" w:color="auto"/>
        <w:bottom w:val="none" w:sz="0" w:space="0" w:color="auto"/>
        <w:right w:val="none" w:sz="0" w:space="0" w:color="auto"/>
      </w:divBdr>
    </w:div>
    <w:div w:id="1229925429">
      <w:bodyDiv w:val="1"/>
      <w:marLeft w:val="0"/>
      <w:marRight w:val="0"/>
      <w:marTop w:val="0"/>
      <w:marBottom w:val="0"/>
      <w:divBdr>
        <w:top w:val="none" w:sz="0" w:space="0" w:color="auto"/>
        <w:left w:val="none" w:sz="0" w:space="0" w:color="auto"/>
        <w:bottom w:val="none" w:sz="0" w:space="0" w:color="auto"/>
        <w:right w:val="none" w:sz="0" w:space="0" w:color="auto"/>
      </w:divBdr>
    </w:div>
    <w:div w:id="1470004801">
      <w:bodyDiv w:val="1"/>
      <w:marLeft w:val="0"/>
      <w:marRight w:val="0"/>
      <w:marTop w:val="0"/>
      <w:marBottom w:val="0"/>
      <w:divBdr>
        <w:top w:val="none" w:sz="0" w:space="0" w:color="auto"/>
        <w:left w:val="none" w:sz="0" w:space="0" w:color="auto"/>
        <w:bottom w:val="none" w:sz="0" w:space="0" w:color="auto"/>
        <w:right w:val="none" w:sz="0" w:space="0" w:color="auto"/>
      </w:divBdr>
      <w:divsChild>
        <w:div w:id="87585014">
          <w:marLeft w:val="547"/>
          <w:marRight w:val="0"/>
          <w:marTop w:val="134"/>
          <w:marBottom w:val="0"/>
          <w:divBdr>
            <w:top w:val="none" w:sz="0" w:space="0" w:color="auto"/>
            <w:left w:val="none" w:sz="0" w:space="0" w:color="auto"/>
            <w:bottom w:val="none" w:sz="0" w:space="0" w:color="auto"/>
            <w:right w:val="none" w:sz="0" w:space="0" w:color="auto"/>
          </w:divBdr>
        </w:div>
        <w:div w:id="1186021225">
          <w:marLeft w:val="547"/>
          <w:marRight w:val="0"/>
          <w:marTop w:val="134"/>
          <w:marBottom w:val="0"/>
          <w:divBdr>
            <w:top w:val="none" w:sz="0" w:space="0" w:color="auto"/>
            <w:left w:val="none" w:sz="0" w:space="0" w:color="auto"/>
            <w:bottom w:val="none" w:sz="0" w:space="0" w:color="auto"/>
            <w:right w:val="none" w:sz="0" w:space="0" w:color="auto"/>
          </w:divBdr>
        </w:div>
        <w:div w:id="807278883">
          <w:marLeft w:val="547"/>
          <w:marRight w:val="0"/>
          <w:marTop w:val="134"/>
          <w:marBottom w:val="0"/>
          <w:divBdr>
            <w:top w:val="none" w:sz="0" w:space="0" w:color="auto"/>
            <w:left w:val="none" w:sz="0" w:space="0" w:color="auto"/>
            <w:bottom w:val="none" w:sz="0" w:space="0" w:color="auto"/>
            <w:right w:val="none" w:sz="0" w:space="0" w:color="auto"/>
          </w:divBdr>
        </w:div>
        <w:div w:id="565576660">
          <w:marLeft w:val="547"/>
          <w:marRight w:val="0"/>
          <w:marTop w:val="134"/>
          <w:marBottom w:val="0"/>
          <w:divBdr>
            <w:top w:val="none" w:sz="0" w:space="0" w:color="auto"/>
            <w:left w:val="none" w:sz="0" w:space="0" w:color="auto"/>
            <w:bottom w:val="none" w:sz="0" w:space="0" w:color="auto"/>
            <w:right w:val="none" w:sz="0" w:space="0" w:color="auto"/>
          </w:divBdr>
        </w:div>
        <w:div w:id="2055041391">
          <w:marLeft w:val="547"/>
          <w:marRight w:val="0"/>
          <w:marTop w:val="134"/>
          <w:marBottom w:val="0"/>
          <w:divBdr>
            <w:top w:val="none" w:sz="0" w:space="0" w:color="auto"/>
            <w:left w:val="none" w:sz="0" w:space="0" w:color="auto"/>
            <w:bottom w:val="none" w:sz="0" w:space="0" w:color="auto"/>
            <w:right w:val="none" w:sz="0" w:space="0" w:color="auto"/>
          </w:divBdr>
        </w:div>
      </w:divsChild>
    </w:div>
    <w:div w:id="1888177336">
      <w:bodyDiv w:val="1"/>
      <w:marLeft w:val="0"/>
      <w:marRight w:val="0"/>
      <w:marTop w:val="0"/>
      <w:marBottom w:val="0"/>
      <w:divBdr>
        <w:top w:val="none" w:sz="0" w:space="0" w:color="auto"/>
        <w:left w:val="none" w:sz="0" w:space="0" w:color="auto"/>
        <w:bottom w:val="none" w:sz="0" w:space="0" w:color="auto"/>
        <w:right w:val="none" w:sz="0" w:space="0" w:color="auto"/>
      </w:divBdr>
    </w:div>
    <w:div w:id="1907059499">
      <w:bodyDiv w:val="1"/>
      <w:marLeft w:val="0"/>
      <w:marRight w:val="0"/>
      <w:marTop w:val="0"/>
      <w:marBottom w:val="0"/>
      <w:divBdr>
        <w:top w:val="none" w:sz="0" w:space="0" w:color="auto"/>
        <w:left w:val="none" w:sz="0" w:space="0" w:color="auto"/>
        <w:bottom w:val="none" w:sz="0" w:space="0" w:color="auto"/>
        <w:right w:val="none" w:sz="0" w:space="0" w:color="auto"/>
      </w:divBdr>
    </w:div>
    <w:div w:id="2007978008">
      <w:bodyDiv w:val="1"/>
      <w:marLeft w:val="0"/>
      <w:marRight w:val="0"/>
      <w:marTop w:val="0"/>
      <w:marBottom w:val="0"/>
      <w:divBdr>
        <w:top w:val="none" w:sz="0" w:space="0" w:color="auto"/>
        <w:left w:val="none" w:sz="0" w:space="0" w:color="auto"/>
        <w:bottom w:val="none" w:sz="0" w:space="0" w:color="auto"/>
        <w:right w:val="none" w:sz="0" w:space="0" w:color="auto"/>
      </w:divBdr>
    </w:div>
    <w:div w:id="2036343396">
      <w:bodyDiv w:val="1"/>
      <w:marLeft w:val="0"/>
      <w:marRight w:val="0"/>
      <w:marTop w:val="0"/>
      <w:marBottom w:val="0"/>
      <w:divBdr>
        <w:top w:val="none" w:sz="0" w:space="0" w:color="auto"/>
        <w:left w:val="none" w:sz="0" w:space="0" w:color="auto"/>
        <w:bottom w:val="none" w:sz="0" w:space="0" w:color="auto"/>
        <w:right w:val="none" w:sz="0" w:space="0" w:color="auto"/>
      </w:divBdr>
    </w:div>
    <w:div w:id="2080705903">
      <w:bodyDiv w:val="1"/>
      <w:marLeft w:val="0"/>
      <w:marRight w:val="0"/>
      <w:marTop w:val="0"/>
      <w:marBottom w:val="0"/>
      <w:divBdr>
        <w:top w:val="none" w:sz="0" w:space="0" w:color="auto"/>
        <w:left w:val="none" w:sz="0" w:space="0" w:color="auto"/>
        <w:bottom w:val="none" w:sz="0" w:space="0" w:color="auto"/>
        <w:right w:val="none" w:sz="0" w:space="0" w:color="auto"/>
      </w:divBdr>
      <w:divsChild>
        <w:div w:id="176047639">
          <w:marLeft w:val="0"/>
          <w:marRight w:val="0"/>
          <w:marTop w:val="0"/>
          <w:marBottom w:val="0"/>
          <w:divBdr>
            <w:top w:val="none" w:sz="0" w:space="0" w:color="auto"/>
            <w:left w:val="none" w:sz="0" w:space="0" w:color="auto"/>
            <w:bottom w:val="none" w:sz="0" w:space="0" w:color="auto"/>
            <w:right w:val="none" w:sz="0" w:space="0" w:color="auto"/>
          </w:divBdr>
        </w:div>
        <w:div w:id="648828545">
          <w:marLeft w:val="0"/>
          <w:marRight w:val="0"/>
          <w:marTop w:val="0"/>
          <w:marBottom w:val="0"/>
          <w:divBdr>
            <w:top w:val="none" w:sz="0" w:space="0" w:color="auto"/>
            <w:left w:val="none" w:sz="0" w:space="0" w:color="auto"/>
            <w:bottom w:val="none" w:sz="0" w:space="0" w:color="auto"/>
            <w:right w:val="none" w:sz="0" w:space="0" w:color="auto"/>
          </w:divBdr>
        </w:div>
        <w:div w:id="1144856935">
          <w:marLeft w:val="0"/>
          <w:marRight w:val="0"/>
          <w:marTop w:val="0"/>
          <w:marBottom w:val="0"/>
          <w:divBdr>
            <w:top w:val="none" w:sz="0" w:space="0" w:color="auto"/>
            <w:left w:val="none" w:sz="0" w:space="0" w:color="auto"/>
            <w:bottom w:val="none" w:sz="0" w:space="0" w:color="auto"/>
            <w:right w:val="none" w:sz="0" w:space="0" w:color="auto"/>
          </w:divBdr>
        </w:div>
        <w:div w:id="1426219825">
          <w:marLeft w:val="0"/>
          <w:marRight w:val="0"/>
          <w:marTop w:val="0"/>
          <w:marBottom w:val="0"/>
          <w:divBdr>
            <w:top w:val="none" w:sz="0" w:space="0" w:color="auto"/>
            <w:left w:val="none" w:sz="0" w:space="0" w:color="auto"/>
            <w:bottom w:val="none" w:sz="0" w:space="0" w:color="auto"/>
            <w:right w:val="none" w:sz="0" w:space="0" w:color="auto"/>
          </w:divBdr>
        </w:div>
        <w:div w:id="2085177006">
          <w:marLeft w:val="0"/>
          <w:marRight w:val="0"/>
          <w:marTop w:val="0"/>
          <w:marBottom w:val="0"/>
          <w:divBdr>
            <w:top w:val="none" w:sz="0" w:space="0" w:color="auto"/>
            <w:left w:val="none" w:sz="0" w:space="0" w:color="auto"/>
            <w:bottom w:val="none" w:sz="0" w:space="0" w:color="auto"/>
            <w:right w:val="none" w:sz="0" w:space="0" w:color="auto"/>
          </w:divBdr>
        </w:div>
        <w:div w:id="2093500648">
          <w:marLeft w:val="0"/>
          <w:marRight w:val="0"/>
          <w:marTop w:val="0"/>
          <w:marBottom w:val="0"/>
          <w:divBdr>
            <w:top w:val="none" w:sz="0" w:space="0" w:color="auto"/>
            <w:left w:val="none" w:sz="0" w:space="0" w:color="auto"/>
            <w:bottom w:val="none" w:sz="0" w:space="0" w:color="auto"/>
            <w:right w:val="none" w:sz="0" w:space="0" w:color="auto"/>
          </w:divBdr>
        </w:div>
        <w:div w:id="2107574788">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838AFE-CBFD-49CE-9EE3-8028DCB9AD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197</Words>
  <Characters>1124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1319</CharactersWithSpaces>
  <SharedDoc>false</SharedDoc>
  <HLinks>
    <vt:vector size="6" baseType="variant">
      <vt:variant>
        <vt:i4>4980803</vt:i4>
      </vt:variant>
      <vt:variant>
        <vt:i4>0</vt:i4>
      </vt:variant>
      <vt:variant>
        <vt:i4>0</vt:i4>
      </vt:variant>
      <vt:variant>
        <vt:i4>5</vt:i4>
      </vt:variant>
      <vt:variant>
        <vt:lpwstr>http://www.practicalfarmers.org/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Tamsyn</dc:creator>
  <cp:lastModifiedBy>Erica</cp:lastModifiedBy>
  <cp:revision>2</cp:revision>
  <cp:lastPrinted>2014-02-14T17:54:00Z</cp:lastPrinted>
  <dcterms:created xsi:type="dcterms:W3CDTF">2016-09-21T19:51:00Z</dcterms:created>
  <dcterms:modified xsi:type="dcterms:W3CDTF">2016-09-21T19:51:00Z</dcterms:modified>
</cp:coreProperties>
</file>