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28" w:rsidRDefault="005C3C28" w:rsidP="005C3C28">
      <w:pPr>
        <w:rPr>
          <w:b/>
        </w:rPr>
      </w:pPr>
      <w:r>
        <w:rPr>
          <w:b/>
        </w:rPr>
        <w:t>RESEARCH PRIORITIES FOR 2015</w:t>
      </w:r>
    </w:p>
    <w:p w:rsidR="005C3C28" w:rsidRDefault="005C3C28" w:rsidP="005C3C28">
      <w:pPr>
        <w:spacing w:after="0"/>
      </w:pPr>
      <w:r>
        <w:rPr>
          <w:b/>
        </w:rPr>
        <w:t>Livestock</w:t>
      </w:r>
    </w:p>
    <w:p w:rsidR="005C3C28" w:rsidRPr="002E2807" w:rsidRDefault="005C3C28" w:rsidP="005C3C28">
      <w:pPr>
        <w:spacing w:after="0" w:line="240" w:lineRule="auto"/>
      </w:pPr>
      <w:r w:rsidRPr="002E2807">
        <w:t>Alternative free choice minerals for livestock </w:t>
      </w:r>
    </w:p>
    <w:p w:rsidR="005C3C28" w:rsidRPr="002E2807" w:rsidRDefault="005C3C28" w:rsidP="005C3C28">
      <w:pPr>
        <w:spacing w:after="0" w:line="240" w:lineRule="auto"/>
      </w:pPr>
      <w:r w:rsidRPr="002E2807">
        <w:t>Poultry feed comparisons </w:t>
      </w:r>
    </w:p>
    <w:p w:rsidR="005C3C28" w:rsidRPr="002E2807" w:rsidRDefault="005C3C28" w:rsidP="005C3C28">
      <w:pPr>
        <w:spacing w:after="0" w:line="240" w:lineRule="auto"/>
      </w:pPr>
      <w:proofErr w:type="spellStart"/>
      <w:r>
        <w:t>Agro</w:t>
      </w:r>
      <w:r w:rsidRPr="002E2807">
        <w:t>forestry</w:t>
      </w:r>
      <w:proofErr w:type="spellEnd"/>
      <w:r w:rsidRPr="002E2807">
        <w:t>, design and implementation of an alley cropping system incorporating livestock </w:t>
      </w:r>
    </w:p>
    <w:p w:rsidR="005C3C28" w:rsidRPr="002E2807" w:rsidRDefault="005C3C28" w:rsidP="005C3C28">
      <w:pPr>
        <w:spacing w:after="0" w:line="240" w:lineRule="auto"/>
      </w:pPr>
      <w:proofErr w:type="spellStart"/>
      <w:r w:rsidRPr="002E2807">
        <w:t>Grassfed</w:t>
      </w:r>
      <w:proofErr w:type="spellEnd"/>
      <w:r w:rsidRPr="002E2807">
        <w:t xml:space="preserve"> meat and carcass quality </w:t>
      </w:r>
    </w:p>
    <w:p w:rsidR="005C3C28" w:rsidRPr="002E2807" w:rsidRDefault="005C3C28" w:rsidP="005C3C28">
      <w:pPr>
        <w:spacing w:after="0" w:line="240" w:lineRule="auto"/>
      </w:pPr>
      <w:r w:rsidRPr="002E2807">
        <w:t>Soil health through grazing management </w:t>
      </w:r>
    </w:p>
    <w:p w:rsidR="005C3C28" w:rsidRDefault="005C3C28" w:rsidP="005C3C28">
      <w:pPr>
        <w:spacing w:after="0" w:line="240" w:lineRule="auto"/>
        <w:rPr>
          <w:b/>
        </w:rPr>
      </w:pPr>
    </w:p>
    <w:p w:rsidR="005C3C28" w:rsidRPr="003D3E35" w:rsidRDefault="005C3C28" w:rsidP="005C3C28">
      <w:pPr>
        <w:spacing w:after="0" w:line="240" w:lineRule="auto"/>
      </w:pPr>
      <w:r>
        <w:rPr>
          <w:b/>
        </w:rPr>
        <w:t>Energy</w:t>
      </w:r>
    </w:p>
    <w:p w:rsidR="005C3C28" w:rsidRDefault="005C3C28" w:rsidP="005C3C28">
      <w:pPr>
        <w:spacing w:after="0" w:line="240" w:lineRule="auto"/>
      </w:pPr>
      <w:r>
        <w:t xml:space="preserve">Farm energy audits by farm </w:t>
      </w:r>
      <w:proofErr w:type="gramStart"/>
      <w:r>
        <w:t>experts</w:t>
      </w:r>
      <w:proofErr w:type="gramEnd"/>
      <w:r w:rsidRPr="006925A0">
        <w:br/>
      </w:r>
      <w:r>
        <w:t>Financial assistance for wind, solar, and geothermal</w:t>
      </w:r>
      <w:r w:rsidRPr="006925A0">
        <w:br/>
      </w:r>
      <w:r>
        <w:t>Economics of farm-scale renewable technology</w:t>
      </w:r>
      <w:r w:rsidRPr="006925A0">
        <w:br/>
      </w:r>
      <w:r>
        <w:t>Expert, unbiased advice on farm energy decisions</w:t>
      </w:r>
    </w:p>
    <w:p w:rsidR="005C3C28" w:rsidRDefault="005C3C28" w:rsidP="005C3C28">
      <w:pPr>
        <w:spacing w:after="0" w:line="240" w:lineRule="auto"/>
        <w:rPr>
          <w:b/>
        </w:rPr>
      </w:pPr>
    </w:p>
    <w:p w:rsidR="005C3C28" w:rsidRDefault="005C3C28" w:rsidP="005C3C28">
      <w:pPr>
        <w:spacing w:after="0" w:line="240" w:lineRule="auto"/>
      </w:pPr>
      <w:r>
        <w:rPr>
          <w:b/>
        </w:rPr>
        <w:t>Field crops</w:t>
      </w:r>
    </w:p>
    <w:p w:rsidR="005C3C28" w:rsidRDefault="005C3C28" w:rsidP="005C3C28">
      <w:pPr>
        <w:spacing w:after="0" w:line="240" w:lineRule="auto"/>
      </w:pPr>
      <w:r>
        <w:t>Improving small grain production and marketing</w:t>
      </w:r>
    </w:p>
    <w:p w:rsidR="005C3C28" w:rsidRDefault="005C3C28" w:rsidP="005C3C28">
      <w:pPr>
        <w:spacing w:after="0" w:line="240" w:lineRule="auto"/>
      </w:pPr>
      <w:r>
        <w:t>Cover crop species and variety selection</w:t>
      </w:r>
    </w:p>
    <w:p w:rsidR="005C3C28" w:rsidRDefault="005C3C28" w:rsidP="005C3C28">
      <w:pPr>
        <w:spacing w:after="0" w:line="240" w:lineRule="auto"/>
      </w:pPr>
      <w:r>
        <w:t>Cover crop effect on soil fertility</w:t>
      </w:r>
    </w:p>
    <w:p w:rsidR="005C3C28" w:rsidRDefault="005C3C28" w:rsidP="005C3C28">
      <w:pPr>
        <w:spacing w:after="0" w:line="240" w:lineRule="auto"/>
      </w:pPr>
      <w:r>
        <w:t>Long term soil health</w:t>
      </w:r>
    </w:p>
    <w:p w:rsidR="005C3C28" w:rsidRDefault="005C3C28" w:rsidP="005C3C28">
      <w:pPr>
        <w:spacing w:after="0" w:line="240" w:lineRule="auto"/>
      </w:pPr>
      <w:r>
        <w:t>Audit of actual input needs/reducing inputs</w:t>
      </w:r>
    </w:p>
    <w:p w:rsidR="005C3C28" w:rsidRDefault="005C3C28" w:rsidP="005C3C28">
      <w:pPr>
        <w:spacing w:after="0" w:line="240" w:lineRule="auto"/>
      </w:pPr>
      <w:r>
        <w:t>Non-GMO corn variety screening</w:t>
      </w:r>
    </w:p>
    <w:p w:rsidR="005C3C28" w:rsidRDefault="005C3C28" w:rsidP="005C3C28">
      <w:pPr>
        <w:spacing w:after="0" w:line="240" w:lineRule="auto"/>
      </w:pPr>
      <w:r>
        <w:t>Weed management</w:t>
      </w:r>
    </w:p>
    <w:p w:rsidR="005C3C28" w:rsidRDefault="005C3C28" w:rsidP="005C3C28">
      <w:pPr>
        <w:spacing w:after="0" w:line="240" w:lineRule="auto"/>
        <w:rPr>
          <w:b/>
        </w:rPr>
      </w:pPr>
    </w:p>
    <w:p w:rsidR="005C3C28" w:rsidRDefault="005C3C28" w:rsidP="005C3C28">
      <w:pPr>
        <w:spacing w:after="0" w:line="240" w:lineRule="auto"/>
      </w:pPr>
      <w:r>
        <w:rPr>
          <w:b/>
        </w:rPr>
        <w:t>Horticulture</w:t>
      </w:r>
    </w:p>
    <w:p w:rsidR="005C3C28" w:rsidRPr="00B20EAF" w:rsidRDefault="005C3C28" w:rsidP="005C3C28">
      <w:pPr>
        <w:spacing w:after="0" w:line="240" w:lineRule="auto"/>
      </w:pPr>
      <w:r>
        <w:t>C</w:t>
      </w:r>
      <w:r w:rsidRPr="00B20EAF">
        <w:t xml:space="preserve">over crops as </w:t>
      </w:r>
      <w:proofErr w:type="gramStart"/>
      <w:r w:rsidRPr="00B20EAF">
        <w:t>a living</w:t>
      </w:r>
      <w:proofErr w:type="gramEnd"/>
      <w:r w:rsidRPr="00B20EAF">
        <w:t xml:space="preserve"> mulch</w:t>
      </w:r>
    </w:p>
    <w:p w:rsidR="005C3C28" w:rsidRPr="00B20EAF" w:rsidRDefault="005C3C28" w:rsidP="005C3C28">
      <w:pPr>
        <w:spacing w:after="0" w:line="240" w:lineRule="auto"/>
      </w:pPr>
      <w:r>
        <w:t>C</w:t>
      </w:r>
      <w:r w:rsidRPr="00B20EAF">
        <w:t>over crops for weed suppression</w:t>
      </w:r>
    </w:p>
    <w:p w:rsidR="005C3C28" w:rsidRPr="00B20EAF" w:rsidRDefault="005C3C28" w:rsidP="005C3C28">
      <w:pPr>
        <w:spacing w:after="0" w:line="240" w:lineRule="auto"/>
      </w:pPr>
      <w:r>
        <w:t>I</w:t>
      </w:r>
      <w:r w:rsidRPr="00B20EAF">
        <w:t>mproving soil health with compost extract</w:t>
      </w:r>
    </w:p>
    <w:p w:rsidR="005C3C28" w:rsidRPr="00B20EAF" w:rsidRDefault="005C3C28" w:rsidP="005C3C28">
      <w:pPr>
        <w:spacing w:after="0" w:line="240" w:lineRule="auto"/>
      </w:pPr>
      <w:r>
        <w:t>V</w:t>
      </w:r>
      <w:r w:rsidRPr="00B20EAF">
        <w:t>egetable crop variety trials for Iowa</w:t>
      </w:r>
    </w:p>
    <w:p w:rsidR="005C3C28" w:rsidRPr="00B20EAF" w:rsidRDefault="005C3C28" w:rsidP="005C3C28">
      <w:pPr>
        <w:spacing w:after="0" w:line="240" w:lineRule="auto"/>
      </w:pPr>
      <w:r>
        <w:t>F</w:t>
      </w:r>
      <w:r w:rsidRPr="00B20EAF">
        <w:t>inancial recordkeeping to improve profitability</w:t>
      </w:r>
    </w:p>
    <w:p w:rsidR="005C3C28" w:rsidRPr="00B20EAF" w:rsidRDefault="005C3C28" w:rsidP="005C3C28">
      <w:pPr>
        <w:spacing w:after="0" w:line="240" w:lineRule="auto"/>
      </w:pPr>
      <w:r>
        <w:t>B</w:t>
      </w:r>
      <w:r w:rsidRPr="00B20EAF">
        <w:t>aseline yield data collection for FSA</w:t>
      </w:r>
    </w:p>
    <w:p w:rsidR="005C3C28" w:rsidRPr="002E2807" w:rsidRDefault="005C3C28" w:rsidP="005C3C28">
      <w:pPr>
        <w:spacing w:after="0" w:line="240" w:lineRule="auto"/>
      </w:pPr>
      <w:r>
        <w:t>I</w:t>
      </w:r>
      <w:r w:rsidRPr="00B20EAF">
        <w:t>mproving on-farm pollinator habitat</w:t>
      </w:r>
    </w:p>
    <w:p w:rsidR="00CA3411" w:rsidRDefault="00CA3411"/>
    <w:sectPr w:rsidR="00CA3411" w:rsidSect="00CA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C28"/>
    <w:rsid w:val="001860D2"/>
    <w:rsid w:val="005C3C28"/>
    <w:rsid w:val="00715693"/>
    <w:rsid w:val="00CA3411"/>
    <w:rsid w:val="00E5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2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PFI</cp:lastModifiedBy>
  <cp:revision>2</cp:revision>
  <dcterms:created xsi:type="dcterms:W3CDTF">2014-12-16T16:41:00Z</dcterms:created>
  <dcterms:modified xsi:type="dcterms:W3CDTF">2014-12-16T16:41:00Z</dcterms:modified>
</cp:coreProperties>
</file>